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75C0" w:rsidRDefault="007E6373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2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0975C0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0975C0" w:rsidRDefault="007E6373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0975C0" w:rsidRDefault="000975C0">
            <w:pPr>
              <w:widowControl w:val="0"/>
              <w:ind w:right="-2"/>
            </w:pPr>
          </w:p>
          <w:p w:rsidR="000975C0" w:rsidRDefault="007E6373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0975C0" w:rsidRDefault="000975C0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0975C0" w:rsidRDefault="000975C0">
      <w:pPr>
        <w:suppressAutoHyphens w:val="0"/>
        <w:ind w:right="-2"/>
        <w:rPr>
          <w:sz w:val="16"/>
          <w:szCs w:val="16"/>
          <w:lang w:eastAsia="ru-RU"/>
        </w:rPr>
      </w:pPr>
    </w:p>
    <w:p w:rsidR="000975C0" w:rsidRDefault="007E6373">
      <w:pPr>
        <w:suppressAutoHyphens w:val="0"/>
        <w:ind w:right="-2"/>
        <w:rPr>
          <w:sz w:val="16"/>
          <w:szCs w:val="16"/>
          <w:highlight w:val="white"/>
          <w:lang w:eastAsia="ru-RU"/>
        </w:rPr>
      </w:pPr>
      <w:r>
        <w:rPr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highlight w:val="white"/>
          <w:lang w:eastAsia="ru-RU"/>
        </w:rPr>
        <w:t xml:space="preserve"> </w:t>
      </w:r>
    </w:p>
    <w:p w:rsidR="000975C0" w:rsidRDefault="007E6373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0975C0">
        <w:trPr>
          <w:trHeight w:val="1108"/>
        </w:trPr>
        <w:tc>
          <w:tcPr>
            <w:tcW w:w="9606" w:type="dxa"/>
            <w:shd w:val="clear" w:color="auto" w:fill="auto"/>
          </w:tcPr>
          <w:p w:rsidR="000975C0" w:rsidRDefault="007E6373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eastAsia="Tinos"/>
                <w:sz w:val="28"/>
              </w:rPr>
              <w:t xml:space="preserve">«Предоставление лесных участков, </w:t>
            </w:r>
            <w:r>
              <w:rPr>
                <w:rFonts w:eastAsia="Tinos"/>
                <w:sz w:val="28"/>
              </w:rPr>
              <w:t>расположенных на землях населенных пунктов, в аренду»</w:t>
            </w:r>
          </w:p>
          <w:p w:rsidR="000975C0" w:rsidRDefault="000975C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0975C0" w:rsidRDefault="007E63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27.07.2010 № 210-ФЗ «Об ор</w:t>
      </w:r>
      <w:r>
        <w:rPr>
          <w:sz w:val="28"/>
          <w:szCs w:val="28"/>
        </w:rPr>
        <w:t>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</w:t>
      </w:r>
      <w:r>
        <w:rPr>
          <w:sz w:val="28"/>
          <w:szCs w:val="28"/>
        </w:rPr>
        <w:t>и»,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0975C0" w:rsidRDefault="007E63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>
        <w:rPr>
          <w:rFonts w:eastAsia="Tinos"/>
          <w:sz w:val="28"/>
        </w:rPr>
        <w:t>«Предоставление лесных участков, расположенных на землях населенных пунктов, в аренду»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0975C0" w:rsidRDefault="007E63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Сорочинского муниципального округа Оренбургской области от 30.04.</w:t>
      </w:r>
      <w:r>
        <w:rPr>
          <w:sz w:val="28"/>
          <w:szCs w:val="28"/>
        </w:rPr>
        <w:t>2025 № 515-п «Об утверждении административного регламента предоставления муниципальной услуги «Предоставление лесных участков, расположенных на землях населенных пунктов, в аренду».</w:t>
      </w:r>
    </w:p>
    <w:p w:rsidR="000975C0" w:rsidRDefault="007E63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заместите</w:t>
      </w:r>
      <w:r>
        <w:rPr>
          <w:sz w:val="28"/>
          <w:szCs w:val="28"/>
        </w:rPr>
        <w:t xml:space="preserve">ля главы администрации муниципального округа по экономике и управлению имуществом Павлову Е.А. </w:t>
      </w:r>
    </w:p>
    <w:p w:rsidR="000975C0" w:rsidRDefault="007E637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</w:t>
      </w:r>
      <w:r>
        <w:rPr>
          <w:sz w:val="28"/>
          <w:szCs w:val="28"/>
        </w:rPr>
        <w:t>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3"/>
            <w:color w:val="auto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0975C0" w:rsidRDefault="000975C0">
      <w:pPr>
        <w:pStyle w:val="aff7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75C0" w:rsidRDefault="007E6373">
      <w:pPr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Т.П. Мелентьева</w:t>
      </w:r>
    </w:p>
    <w:p w:rsidR="000975C0" w:rsidRDefault="007E6373">
      <w:pPr>
        <w:suppressAutoHyphens w:val="0"/>
        <w:ind w:right="-2"/>
        <w:jc w:val="center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6"/>
          <w:szCs w:val="16"/>
          <w:lang w:eastAsia="ru-RU"/>
        </w:rPr>
        <w:t xml:space="preserve"> </w:t>
      </w:r>
    </w:p>
    <w:p w:rsidR="000975C0" w:rsidRDefault="000975C0">
      <w:pPr>
        <w:suppressAutoHyphens w:val="0"/>
        <w:ind w:right="-2"/>
        <w:jc w:val="both"/>
        <w:rPr>
          <w:sz w:val="22"/>
          <w:szCs w:val="22"/>
        </w:rPr>
      </w:pPr>
    </w:p>
    <w:p w:rsidR="000975C0" w:rsidRDefault="007E6373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Разослано: в </w:t>
      </w:r>
      <w:r>
        <w:rPr>
          <w:sz w:val="22"/>
          <w:szCs w:val="22"/>
        </w:rPr>
        <w:t>дело, Павловой Е.А., отделу по управлению муниципальным имуществом и земел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ным отношениям администрации Сорочинского муниципального округа, Зениной И.В., МКУ «МФЦ», прокуратуре.</w:t>
      </w:r>
    </w:p>
    <w:p w:rsidR="000975C0" w:rsidRDefault="007E637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0975C0" w:rsidRDefault="007E637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Сорочинского муниципального округа О</w:t>
      </w:r>
      <w:r>
        <w:rPr>
          <w:sz w:val="28"/>
          <w:szCs w:val="28"/>
        </w:rPr>
        <w:t xml:space="preserve">ренбургской области </w:t>
      </w:r>
    </w:p>
    <w:p w:rsidR="000975C0" w:rsidRDefault="007E6373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0975C0" w:rsidRDefault="000975C0">
      <w:pPr>
        <w:ind w:right="-2"/>
        <w:rPr>
          <w:sz w:val="28"/>
          <w:szCs w:val="28"/>
        </w:rPr>
      </w:pPr>
    </w:p>
    <w:p w:rsidR="000975C0" w:rsidRDefault="007E6373">
      <w:pPr>
        <w:pStyle w:val="aff9"/>
        <w:jc w:val="center"/>
        <w:outlineLvl w:val="0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Административный регламент предоставления муниципальной услуги </w:t>
      </w:r>
      <w:bookmarkStart w:id="1" w:name="sub_2000"/>
      <w:r>
        <w:rPr>
          <w:rFonts w:ascii="Tinos" w:eastAsia="Tinos" w:hAnsi="Tinos" w:cs="Tinos"/>
          <w:sz w:val="28"/>
        </w:rPr>
        <w:t>«Предоставление лесных участков, расположенных на землях населенных пунктов, в аренду»</w:t>
      </w:r>
      <w:bookmarkEnd w:id="1"/>
    </w:p>
    <w:p w:rsidR="000975C0" w:rsidRDefault="000975C0">
      <w:pPr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I. Общие положения</w:t>
      </w:r>
    </w:p>
    <w:p w:rsidR="000975C0" w:rsidRDefault="000975C0">
      <w:pPr>
        <w:pStyle w:val="aff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Предмет регулирования административн</w:t>
      </w:r>
      <w:r>
        <w:rPr>
          <w:rFonts w:ascii="Tinos" w:eastAsia="Tinos" w:hAnsi="Tinos" w:cs="Tinos"/>
          <w:sz w:val="28"/>
        </w:rPr>
        <w:t>ого регламента</w:t>
      </w:r>
    </w:p>
    <w:p w:rsidR="000975C0" w:rsidRDefault="000975C0">
      <w:pPr>
        <w:pStyle w:val="aff9"/>
        <w:outlineLvl w:val="0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1. Административный регламент предоставления муниципальной услуги  «Предоставление лесных участков, расположенных на землях населенных пунктов, в аренду» разработан в целях повышения качества и доступности предоставления муниципальной услуг</w:t>
      </w:r>
      <w:r>
        <w:rPr>
          <w:rFonts w:ascii="Tinos" w:eastAsia="Tinos" w:hAnsi="Tinos" w:cs="Tinos"/>
          <w:sz w:val="28"/>
        </w:rPr>
        <w:t>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муниципальном образовании Сорочинский муниципальный округ Оренбургской области.</w:t>
      </w: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Круг заявителей</w:t>
      </w:r>
    </w:p>
    <w:p w:rsidR="000975C0" w:rsidRDefault="000975C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</w:t>
      </w:r>
      <w:r>
        <w:rPr>
          <w:rFonts w:ascii="Tinos" w:eastAsia="Tinos" w:hAnsi="Tinos" w:cs="Tinos"/>
          <w:sz w:val="28"/>
        </w:rPr>
        <w:t>. Муниципальная услуга предоставляется физическим лицам, юридическим лица и индивидуальным предпринимателям (далее – Заявитель).</w:t>
      </w:r>
    </w:p>
    <w:p w:rsidR="000975C0" w:rsidRDefault="007E6373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 имени заявителей могут выступать их представители, имеющие право в соответствии с законодательством Российской Федерации либ</w:t>
      </w:r>
      <w:r>
        <w:rPr>
          <w:rFonts w:ascii="Tinos" w:eastAsia="Tinos" w:hAnsi="Tinos" w:cs="Tinos"/>
          <w:sz w:val="28"/>
        </w:rPr>
        <w:t>о в силу наделения их в порядке, установленном законодательством Российской Федерации, полномочиями выступать от их имени.</w:t>
      </w:r>
    </w:p>
    <w:p w:rsidR="000975C0" w:rsidRDefault="000975C0">
      <w:pPr>
        <w:pStyle w:val="aff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</w:t>
      </w:r>
      <w:r>
        <w:rPr>
          <w:rFonts w:ascii="Tinos" w:eastAsia="Tinos" w:hAnsi="Tinos" w:cs="Tinos"/>
          <w:sz w:val="28"/>
        </w:rPr>
        <w:t xml:space="preserve">змещаются в реестре услуг и </w:t>
      </w: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Единый портал государственных и муниципальных услуг (функций)»</w:t>
      </w:r>
    </w:p>
    <w:p w:rsidR="000975C0" w:rsidRDefault="000975C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pStyle w:val="aff9"/>
        <w:ind w:firstLine="709"/>
        <w:jc w:val="both"/>
        <w:rPr>
          <w:rFonts w:ascii="Times New Roman" w:eastAsia="Tinos" w:hAnsi="Times New Roman"/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3. </w:t>
      </w:r>
      <w:r>
        <w:rPr>
          <w:rFonts w:ascii="Times New Roman" w:eastAsia="Tinos" w:hAnsi="Times New Roman"/>
          <w:sz w:val="28"/>
          <w:szCs w:val="28"/>
        </w:rPr>
        <w:t>Муниципальная услуга предоставляется заявителю в соответствии с категориями (признаками) заявителей, сведени</w:t>
      </w:r>
      <w:r>
        <w:rPr>
          <w:rFonts w:ascii="Times New Roman" w:eastAsia="Tinos" w:hAnsi="Times New Roman"/>
          <w:sz w:val="28"/>
          <w:szCs w:val="28"/>
        </w:rPr>
        <w:t xml:space="preserve">я о которых размещаются в реестре услуг, на сайте </w:t>
      </w:r>
      <w:r>
        <w:rPr>
          <w:rFonts w:ascii="Times New Roman" w:hAnsi="Times New Roman"/>
          <w:bCs/>
          <w:sz w:val="28"/>
          <w:szCs w:val="28"/>
          <w:lang w:eastAsia="ru-RU"/>
        </w:rPr>
        <w:t>ОМСУ</w:t>
      </w:r>
      <w:r>
        <w:rPr>
          <w:rFonts w:ascii="Times New Roman" w:eastAsia="Tinos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>
        <w:rPr>
          <w:rFonts w:ascii="Times New Roman" w:eastAsia="Tinos" w:hAnsi="Times New Roman"/>
          <w:sz w:val="28"/>
          <w:szCs w:val="28"/>
        </w:rPr>
        <w:t>и на Едином портале.</w:t>
      </w:r>
    </w:p>
    <w:p w:rsidR="000975C0" w:rsidRDefault="000975C0">
      <w:pPr>
        <w:pStyle w:val="aff9"/>
        <w:rPr>
          <w:rFonts w:ascii="TimesNewRoman" w:eastAsia="TimesNewRoman" w:hAnsi="TimesNewRoman" w:cs="TimesNewRoman"/>
        </w:rPr>
      </w:pPr>
    </w:p>
    <w:p w:rsidR="000975C0" w:rsidRDefault="000975C0">
      <w:pPr>
        <w:pStyle w:val="aff9"/>
        <w:rPr>
          <w:rFonts w:ascii="TimesNewRoman" w:eastAsia="TimesNewRoman" w:hAnsi="TimesNewRoman" w:cs="TimesNewRoman"/>
        </w:rPr>
      </w:pPr>
    </w:p>
    <w:p w:rsidR="000975C0" w:rsidRDefault="000975C0">
      <w:pPr>
        <w:pStyle w:val="aff9"/>
        <w:rPr>
          <w:rFonts w:ascii="TimesNewRoman" w:eastAsia="TimesNewRoman" w:hAnsi="TimesNewRoman" w:cs="TimesNewRoman"/>
        </w:rPr>
      </w:pPr>
    </w:p>
    <w:p w:rsidR="000975C0" w:rsidRDefault="007E6373">
      <w:pPr>
        <w:pStyle w:val="aff9"/>
        <w:jc w:val="center"/>
        <w:outlineLvl w:val="0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II. Стандарт предоставления муниципальной услуги</w:t>
      </w:r>
    </w:p>
    <w:p w:rsidR="000975C0" w:rsidRDefault="000975C0">
      <w:pPr>
        <w:pStyle w:val="aff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bookmarkStart w:id="2" w:name="sub_2002"/>
      <w:bookmarkEnd w:id="2"/>
      <w:r>
        <w:rPr>
          <w:rFonts w:ascii="Tinos" w:eastAsia="Tinos" w:hAnsi="Tinos" w:cs="Tinos"/>
          <w:sz w:val="28"/>
        </w:rPr>
        <w:t>Наименование муниципальной услуги</w:t>
      </w:r>
    </w:p>
    <w:p w:rsidR="000975C0" w:rsidRDefault="000975C0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ind w:firstLine="709"/>
        <w:jc w:val="both"/>
        <w:rPr>
          <w:rFonts w:ascii="Tinos" w:eastAsia="Tinos" w:hAnsi="Tinos" w:cs="Tinos"/>
          <w:sz w:val="28"/>
        </w:rPr>
      </w:pPr>
      <w:bookmarkStart w:id="3" w:name="sub_2021"/>
      <w:r>
        <w:rPr>
          <w:rFonts w:ascii="Tinos" w:eastAsia="Tinos" w:hAnsi="Tinos" w:cs="Tinos"/>
          <w:sz w:val="28"/>
        </w:rPr>
        <w:t xml:space="preserve">4. </w:t>
      </w:r>
      <w:bookmarkStart w:id="4" w:name="sub_2022"/>
      <w:bookmarkEnd w:id="3"/>
      <w:r>
        <w:rPr>
          <w:rFonts w:ascii="Tinos" w:eastAsia="Tinos" w:hAnsi="Tinos" w:cs="Tinos"/>
          <w:sz w:val="28"/>
        </w:rPr>
        <w:t xml:space="preserve">Предоставление лесных участков, </w:t>
      </w:r>
      <w:r>
        <w:rPr>
          <w:rFonts w:ascii="Tinos" w:eastAsia="Tinos" w:hAnsi="Tinos" w:cs="Tinos"/>
          <w:sz w:val="28"/>
        </w:rPr>
        <w:t>расположенных на землях населенных пунктов, в аренду.</w:t>
      </w:r>
      <w:bookmarkEnd w:id="4"/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Наименование органа, предоставляющего муниципальную услугу</w:t>
      </w: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7E6373">
      <w:pPr>
        <w:pStyle w:val="13"/>
        <w:tabs>
          <w:tab w:val="left" w:pos="1656"/>
        </w:tabs>
        <w:ind w:firstLine="567"/>
        <w:jc w:val="both"/>
        <w:rPr>
          <w:highlight w:val="white"/>
          <w:lang w:bidi="ru-RU"/>
        </w:rPr>
      </w:pPr>
      <w:r>
        <w:rPr>
          <w:rFonts w:ascii="Tinos" w:eastAsia="Tinos" w:hAnsi="Tinos" w:cs="Tinos"/>
        </w:rPr>
        <w:t xml:space="preserve">5. Муниципальная услуга предоставляется </w:t>
      </w:r>
      <w:r>
        <w:rPr>
          <w:highlight w:val="white"/>
          <w:lang w:bidi="ru-RU"/>
        </w:rPr>
        <w:t>администрацией Сорочинск</w:t>
      </w:r>
      <w:r>
        <w:rPr>
          <w:highlight w:val="white"/>
          <w:lang w:bidi="ru-RU"/>
        </w:rPr>
        <w:t>о</w:t>
      </w:r>
      <w:r>
        <w:rPr>
          <w:highlight w:val="white"/>
          <w:lang w:bidi="ru-RU"/>
        </w:rPr>
        <w:t>го муниципального округа Оренбургской области (далее – орган местного самоу</w:t>
      </w:r>
      <w:r>
        <w:rPr>
          <w:highlight w:val="white"/>
          <w:lang w:bidi="ru-RU"/>
        </w:rPr>
        <w:t>правления).</w:t>
      </w:r>
    </w:p>
    <w:p w:rsidR="000975C0" w:rsidRDefault="007E6373">
      <w:pPr>
        <w:pStyle w:val="aff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Уполномоченным структурным подразделением по предоставлению муниципальной услуги является – Отдел по управлению муниципальным имуществом и земельным отношениям администрации Сорочинского муниципального округа Оренбургской области (далее – Уполн</w:t>
      </w:r>
      <w:r>
        <w:rPr>
          <w:rFonts w:ascii="Times New Roman" w:hAnsi="Times New Roman"/>
          <w:sz w:val="28"/>
          <w:szCs w:val="28"/>
        </w:rPr>
        <w:t>омоченный орган).</w:t>
      </w:r>
    </w:p>
    <w:p w:rsidR="000975C0" w:rsidRDefault="000975C0">
      <w:pPr>
        <w:pStyle w:val="aff9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bookmarkStart w:id="5" w:name="sub_2023"/>
      <w:r>
        <w:rPr>
          <w:rFonts w:ascii="Tinos" w:eastAsia="Tinos" w:hAnsi="Tinos" w:cs="Tinos"/>
          <w:sz w:val="28"/>
        </w:rPr>
        <w:t>Результат предоставления муниципальной услуги</w:t>
      </w:r>
      <w:bookmarkEnd w:id="5"/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6. При обращении заявителя в соответствии с таблицей № 1, содержащейся в приложении  к настоящему Административному регламенту, с заявлением о предоставлении лесных участков, расположенных н</w:t>
      </w:r>
      <w:r>
        <w:rPr>
          <w:rFonts w:ascii="Tinos" w:eastAsia="Tinos" w:hAnsi="Tinos" w:cs="Tinos"/>
          <w:sz w:val="28"/>
        </w:rPr>
        <w:t xml:space="preserve">а землях населенных пунктов, в аренду, результатом предоставления муниципальной услуги является: 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1) уведомление о предоставлении лесных участков, расположенных на землях населенных пунктов, в аренду (согласно форме № 2, указанной в приложении к настоящему</w:t>
      </w:r>
      <w:r>
        <w:rPr>
          <w:rFonts w:ascii="Tinos" w:eastAsia="Tinos" w:hAnsi="Tinos" w:cs="Tinos"/>
          <w:sz w:val="28"/>
        </w:rPr>
        <w:t xml:space="preserve"> Административному регламенту);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</w:rPr>
        <w:t>2) отказ в предоставлении муниципальной услуги (согласно форме № 3, указанной в приложении к нас</w:t>
      </w:r>
      <w:r>
        <w:rPr>
          <w:rFonts w:ascii="Tinos" w:eastAsia="Tinos" w:hAnsi="Tinos" w:cs="Tinos"/>
          <w:sz w:val="28"/>
          <w:szCs w:val="28"/>
        </w:rPr>
        <w:t>тоящему Административному регламенту).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</w:t>
      </w:r>
      <w:r>
        <w:rPr>
          <w:rFonts w:ascii="Tinos" w:eastAsia="Tinos" w:hAnsi="Tinos" w:cs="Tinos"/>
          <w:sz w:val="28"/>
          <w:szCs w:val="28"/>
        </w:rPr>
        <w:t>не предусмотрено.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  <w:szCs w:val="28"/>
        </w:rPr>
        <w:t xml:space="preserve">7. Результат предоставления муниципальной услуги может быть получен заявителем нарочно в уполномоченном органе, в МФЦ на бумажном носителе, в электронном виде посредством Единого портала, путем направления на электронную почту, указанную </w:t>
      </w:r>
      <w:r>
        <w:rPr>
          <w:rFonts w:ascii="Tinos" w:eastAsia="Tinos" w:hAnsi="Tinos" w:cs="Tinos"/>
          <w:sz w:val="28"/>
          <w:szCs w:val="28"/>
        </w:rPr>
        <w:t>заявителем  либо посредством почтовой связи</w:t>
      </w:r>
      <w:r>
        <w:rPr>
          <w:rFonts w:ascii="Tinos" w:eastAsia="Tinos" w:hAnsi="Tinos" w:cs="Tinos"/>
          <w:sz w:val="28"/>
        </w:rPr>
        <w:t>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предоставления муниципальной услуги</w:t>
      </w:r>
    </w:p>
    <w:p w:rsidR="000975C0" w:rsidRDefault="000975C0">
      <w:pPr>
        <w:rPr>
          <w:rFonts w:ascii="TimesNewRoman" w:eastAsia="TimesNewRoman" w:hAnsi="TimesNewRoman" w:cs="TimesNewRoman"/>
        </w:rPr>
      </w:pPr>
    </w:p>
    <w:p w:rsidR="000975C0" w:rsidRDefault="007E6373">
      <w:pPr>
        <w:ind w:firstLine="709"/>
        <w:jc w:val="both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 xml:space="preserve">8. Срок предоставления муниципальной услуги, который исчисляется со дня регистрации заявления о предоставлении муниципальной услуги и документов и (или) информации, </w:t>
      </w:r>
      <w:r>
        <w:rPr>
          <w:rFonts w:ascii="Tinos" w:eastAsia="Tinos" w:hAnsi="Tinos" w:cs="Tinos"/>
          <w:sz w:val="28"/>
        </w:rPr>
        <w:t xml:space="preserve">необходимых для предоставления муниципальной услуги, в уполномоченном органе, составляет 15 рабочих </w:t>
      </w:r>
      <w:r>
        <w:rPr>
          <w:rFonts w:ascii="Tinos" w:eastAsia="Tinos" w:hAnsi="Tinos" w:cs="Tinos"/>
          <w:sz w:val="28"/>
        </w:rPr>
        <w:lastRenderedPageBreak/>
        <w:t>дней, независимо от категории (признаков) заявителя и способа подачи заявления о предоставлении муниципальной услуги.</w:t>
      </w:r>
      <w:r>
        <w:rPr>
          <w:rFonts w:ascii="TimesNewRoman" w:eastAsia="TimesNewRoman" w:hAnsi="TimesNewRoman" w:cs="TimesNewRoman"/>
        </w:rPr>
        <w:t xml:space="preserve"> </w:t>
      </w:r>
    </w:p>
    <w:p w:rsidR="000975C0" w:rsidRDefault="000975C0">
      <w:pPr>
        <w:ind w:firstLine="709"/>
        <w:rPr>
          <w:rFonts w:ascii="TimesNewRoman" w:eastAsia="TimesNewRoman" w:hAnsi="TimesNewRoman" w:cs="TimesNewRoman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Размер платы, взимаемой с заявителя </w:t>
      </w:r>
      <w:r>
        <w:rPr>
          <w:rFonts w:ascii="Tinos" w:eastAsia="Tinos" w:hAnsi="Tinos" w:cs="Tinos"/>
          <w:sz w:val="28"/>
        </w:rPr>
        <w:t>при предоставлении муниципальной услуги и способы ее взимания</w:t>
      </w: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  <w:highlight w:val="white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9. Взимание платы за предоставление муниципальной услуги не предусмотрено.</w:t>
      </w:r>
    </w:p>
    <w:p w:rsidR="000975C0" w:rsidRDefault="000975C0">
      <w:pPr>
        <w:ind w:firstLine="709"/>
        <w:rPr>
          <w:rFonts w:ascii="TimesNewRoman" w:eastAsia="TimesNewRoman" w:hAnsi="TimesNewRoman" w:cs="TimesNewRoman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Максимальный срок ожидания в очереди при подаче заявителем запроса о предоставлении муниципальной услуги и при получ</w:t>
      </w:r>
      <w:r>
        <w:rPr>
          <w:rFonts w:ascii="Tinos" w:eastAsia="Tinos" w:hAnsi="Tinos" w:cs="Tinos"/>
          <w:sz w:val="28"/>
        </w:rPr>
        <w:t xml:space="preserve">ении результата предоставления муниципальной услуги </w:t>
      </w:r>
    </w:p>
    <w:p w:rsidR="000975C0" w:rsidRDefault="000975C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10.  Максимальный срок ожидания в очереди при подаче запроса (заявления) и документов, необходимых для предоставления муниципальной услуги или получения результата предоставления муниципальной услуги со</w:t>
      </w:r>
      <w:r>
        <w:rPr>
          <w:rFonts w:ascii="Tinos" w:eastAsia="Tinos" w:hAnsi="Tinos" w:cs="Tinos"/>
          <w:sz w:val="28"/>
        </w:rPr>
        <w:t>ставляет 15 минут.</w:t>
      </w:r>
    </w:p>
    <w:p w:rsidR="000975C0" w:rsidRDefault="000975C0">
      <w:pPr>
        <w:rPr>
          <w:rFonts w:ascii="TimesNewRoman" w:eastAsia="TimesNewRoman" w:hAnsi="TimesNewRoman" w:cs="TimesNewRoman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регистрации запроса заявителя о предоставлении муниципальной услуги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11. Срок регистрации запроса о предоставлении муниципальной услуги, независимо от способа его подачи, составляет 1 рабочий день с даты его поступления.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случае н</w:t>
      </w:r>
      <w:r>
        <w:rPr>
          <w:rFonts w:ascii="Tinos" w:eastAsia="Tinos" w:hAnsi="Tinos" w:cs="Tinos"/>
          <w:sz w:val="28"/>
        </w:rPr>
        <w:t>аправления заявления о предоставлении муниципальной услуги в нерабочий день либо за пределами рабочего времени регистрация заявления о предоставлении муниципальной услуги осуществляется в первый рабочий день, следующий за днем его направления.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Требования </w:t>
      </w:r>
      <w:r>
        <w:rPr>
          <w:rFonts w:ascii="Tinos" w:eastAsia="Tinos" w:hAnsi="Tinos" w:cs="Tinos"/>
          <w:sz w:val="28"/>
        </w:rPr>
        <w:t>к помещениям,</w:t>
      </w: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которых предоставляется муниципальная услуга</w:t>
      </w:r>
    </w:p>
    <w:p w:rsidR="000975C0" w:rsidRDefault="000975C0">
      <w:pPr>
        <w:pStyle w:val="aff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12. Требования к помещениям, в которых предоставляется муниципальная услуга, размещены на официальном сайте Администрации Сорочинского муниципального округа Оренбургской области в сети «Интернет</w:t>
      </w:r>
      <w:r>
        <w:rPr>
          <w:rFonts w:ascii="Tinos" w:eastAsia="Tinos" w:hAnsi="Tinos" w:cs="Tinos"/>
          <w:sz w:val="28"/>
        </w:rPr>
        <w:t>», а также на Едином портале.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Показатели  доступности и качества муниципальной услуги</w:t>
      </w:r>
    </w:p>
    <w:p w:rsidR="000975C0" w:rsidRDefault="000975C0">
      <w:pPr>
        <w:ind w:firstLine="70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trike/>
          <w:sz w:val="28"/>
        </w:rPr>
      </w:pPr>
      <w:r>
        <w:rPr>
          <w:rFonts w:ascii="Tinos" w:eastAsia="Tinos" w:hAnsi="Tinos" w:cs="Tinos"/>
          <w:sz w:val="28"/>
        </w:rPr>
        <w:t>13. Перечень показателей доступности и качества муниципальной услуги размещен на официальном сайте Администрации Сорочинского муниципального округа Оренбургской области</w:t>
      </w:r>
      <w:r>
        <w:rPr>
          <w:rFonts w:ascii="Tinos" w:eastAsia="Tinos" w:hAnsi="Tinos" w:cs="Tinos"/>
          <w:sz w:val="28"/>
        </w:rPr>
        <w:t xml:space="preserve"> «Интернет», а также на Едином портале.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Иные требования к предоставлению муниципальной услуги,</w:t>
      </w:r>
      <w:r>
        <w:t xml:space="preserve"> </w:t>
      </w:r>
      <w:r>
        <w:rPr>
          <w:rFonts w:ascii="Tinos" w:eastAsia="Tinos" w:hAnsi="Tinos" w:cs="Tinos"/>
          <w:sz w:val="28"/>
        </w:rPr>
        <w:t xml:space="preserve">в том числе учитывающие особенности предоставления муниципальных услуг в многофункциональных центрах и особенности предоставления </w:t>
      </w: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муниципальных услуг в электронной форме </w:t>
      </w:r>
    </w:p>
    <w:p w:rsidR="000975C0" w:rsidRDefault="000975C0">
      <w:pPr>
        <w:ind w:firstLine="709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14. Муниципальной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15. При предоставлении муниципальной услуги </w:t>
      </w:r>
      <w:r>
        <w:rPr>
          <w:rFonts w:ascii="Tinos" w:eastAsia="Tinos" w:hAnsi="Tinos" w:cs="Tinos"/>
          <w:sz w:val="28"/>
        </w:rPr>
        <w:t>используются следующие информационные системы: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Единый портал;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ЕСИА;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СМЭВ;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 СИР СОУ ОО.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АСЭД.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16. Предусмотрена возможность предоставления муниципальной услуги в многофункциональном центре.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17. Предоставление законному представителю несовершеннолетнего, н</w:t>
      </w:r>
      <w:r>
        <w:rPr>
          <w:rFonts w:ascii="Tinos" w:eastAsia="Tinos" w:hAnsi="Tinos" w:cs="Tinos"/>
          <w:sz w:val="28"/>
        </w:rPr>
        <w:t>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</w:t>
      </w:r>
      <w:r>
        <w:rPr>
          <w:rFonts w:ascii="Tinos" w:eastAsia="Tinos" w:hAnsi="Tinos" w:cs="Tinos"/>
          <w:sz w:val="28"/>
        </w:rPr>
        <w:t xml:space="preserve">е результаты предоставления муниципальной услуги в отношении несовершеннолетнего лично, не предусмотрено. 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18. Порядок предоставления результатов муниципальной услуги в отношении несовершеннолетнего, оформленных в форме документа на бумажном носителе, в </w:t>
      </w:r>
      <w:r>
        <w:rPr>
          <w:rFonts w:ascii="Tinos" w:eastAsia="Tinos" w:hAnsi="Tinos" w:cs="Tinos"/>
          <w:sz w:val="28"/>
        </w:rPr>
        <w:t>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  <w:szCs w:val="28"/>
        </w:rPr>
        <w:t>19.  Заявление о предоставлении муниципальной услуги и документы, необходимые для предоставления муниципальной услуги, могу</w:t>
      </w:r>
      <w:r>
        <w:rPr>
          <w:rFonts w:ascii="Tinos" w:eastAsia="Tinos" w:hAnsi="Tinos" w:cs="Tinos"/>
          <w:sz w:val="28"/>
          <w:szCs w:val="28"/>
        </w:rPr>
        <w:t>т быть поданы в МФЦ.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Предусмотрена возможность выдачи заявителю результата предоставления муниципальной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</w:t>
      </w:r>
      <w:r>
        <w:rPr>
          <w:rFonts w:ascii="Tinos" w:eastAsia="Tinos" w:hAnsi="Tinos" w:cs="Tinos"/>
          <w:sz w:val="28"/>
          <w:szCs w:val="28"/>
        </w:rPr>
        <w:t>авленных в МФЦ по результатам предоставления муниципальной услуги уполномоченным органом.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  <w:szCs w:val="28"/>
        </w:rPr>
        <w:t>МФЦ не принимает решение об отказе в приеме заявления и документов и (или) информации, необходимых для предоставления муниципальной услуги.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Прием заявления о предоста</w:t>
      </w:r>
      <w:r>
        <w:rPr>
          <w:rFonts w:ascii="Tinos" w:eastAsia="Tinos" w:hAnsi="Tinos" w:cs="Tinos"/>
          <w:sz w:val="28"/>
          <w:szCs w:val="28"/>
        </w:rPr>
        <w:t xml:space="preserve">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осуществляются на основании заключенного между МФЦ и Администрацией </w:t>
      </w:r>
      <w:r>
        <w:rPr>
          <w:rFonts w:ascii="Tinos" w:eastAsia="Tinos" w:hAnsi="Tinos" w:cs="Tinos"/>
          <w:sz w:val="28"/>
          <w:szCs w:val="28"/>
        </w:rPr>
        <w:lastRenderedPageBreak/>
        <w:t>Сорочинского муниципально</w:t>
      </w:r>
      <w:r>
        <w:rPr>
          <w:rFonts w:ascii="Tinos" w:eastAsia="Tinos" w:hAnsi="Tinos" w:cs="Tinos"/>
          <w:sz w:val="28"/>
          <w:szCs w:val="28"/>
        </w:rPr>
        <w:t>го округа Оренбургской области  Соглашения о взаимодействии.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Исчерпывающий перечень документов, необходимых</w:t>
      </w: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предоставления муниципальной услуги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20. Исчерпывающий перечень документов, необходимых в соответствии с законодательными и иными нормативными</w:t>
      </w:r>
      <w:r>
        <w:rPr>
          <w:rFonts w:ascii="Tinos" w:eastAsia="Tinos" w:hAnsi="Tinos" w:cs="Tinos"/>
          <w:sz w:val="28"/>
        </w:rPr>
        <w:t xml:space="preserve"> правовыми актами для предоставления муниципальной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</w:t>
      </w:r>
      <w:r>
        <w:rPr>
          <w:rFonts w:ascii="Tinos" w:eastAsia="Tinos" w:hAnsi="Tinos" w:cs="Tinos"/>
          <w:sz w:val="28"/>
        </w:rPr>
        <w:t>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21. Формы заявления и документов приведены в приложении к настоящему Административному реглам</w:t>
      </w:r>
      <w:r>
        <w:rPr>
          <w:rFonts w:ascii="Tinos" w:eastAsia="Tinos" w:hAnsi="Tinos" w:cs="Tinos"/>
          <w:sz w:val="28"/>
        </w:rPr>
        <w:t>енту.</w:t>
      </w:r>
    </w:p>
    <w:p w:rsidR="000975C0" w:rsidRDefault="000975C0">
      <w:pPr>
        <w:pStyle w:val="aff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</w:t>
      </w:r>
      <w:r>
        <w:rPr>
          <w:rFonts w:ascii="Tinos" w:eastAsia="Tinos" w:hAnsi="Tinos" w:cs="Tinos"/>
          <w:sz w:val="28"/>
        </w:rPr>
        <w:t>нии муниципальной услуги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22. Основаниями для отказа в приеме заявления и документов являются: 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1) неполный пакет документов либо представленные документы утратили силу на момент обращения за услугой (документ, удостоверяющий личность; документ, </w:t>
      </w:r>
      <w:r>
        <w:rPr>
          <w:rFonts w:ascii="Tinos" w:eastAsia="Tinos" w:hAnsi="Tinos" w:cs="Tinos"/>
          <w:sz w:val="28"/>
        </w:rPr>
        <w:t>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2) подача заявления от имени заявителя не уполномоченным на то лицом;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3) текст заявления и представленных документов не поддаетс</w:t>
      </w:r>
      <w:r>
        <w:rPr>
          <w:rFonts w:ascii="Tinos" w:eastAsia="Tinos" w:hAnsi="Tinos" w:cs="Tinos"/>
          <w:sz w:val="28"/>
        </w:rPr>
        <w:t>я прочтению;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запроса не заполнены;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5) в заявлении</w:t>
      </w:r>
      <w:r>
        <w:rPr>
          <w:rFonts w:ascii="Tinos" w:eastAsia="Tinos" w:hAnsi="Tinos" w:cs="Tinos"/>
          <w:sz w:val="28"/>
        </w:rPr>
        <w:t xml:space="preserve">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6) вопрос, указанный в за</w:t>
      </w:r>
      <w:r>
        <w:rPr>
          <w:rFonts w:ascii="Tinos" w:eastAsia="Tinos" w:hAnsi="Tinos" w:cs="Tinos"/>
          <w:sz w:val="28"/>
        </w:rPr>
        <w:t>явлении, не относится к порядку предоставления муниципальной услуги;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sz w:val="28"/>
        </w:rPr>
        <w:br/>
        <w:t>к настоящему Административному регламенту;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8) неполное, некорректное заполнение полей в форме запроса, в том числе в интерак</w:t>
      </w:r>
      <w:r>
        <w:rPr>
          <w:rFonts w:ascii="Tinos" w:eastAsia="Tinos" w:hAnsi="Tinos" w:cs="Tinos"/>
          <w:sz w:val="28"/>
        </w:rPr>
        <w:t>тивной форме заявления на Едином портале;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9) заявление и документы, ЭП, необходимые для предоставления муниципальной услуги, поданы в электронной форме с нарушением установленных требований.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10) документы поданы в неуполномоченный орган.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23. Основания для </w:t>
      </w:r>
      <w:r>
        <w:rPr>
          <w:rFonts w:ascii="Tinos" w:eastAsia="Tinos" w:hAnsi="Tinos" w:cs="Tinos"/>
          <w:sz w:val="28"/>
        </w:rPr>
        <w:t>приостановления предоставления муниципальной услуги законодательством Российской Федерации не предусмотрены.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24. Основаниями для отказа в предоставлении муниципальной услуги являются: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с заявлением о предоставлении участка обратилось лицо, которому в соо</w:t>
      </w:r>
      <w:r>
        <w:rPr>
          <w:rFonts w:ascii="Tinos" w:eastAsia="Tinos" w:hAnsi="Tinos" w:cs="Tinos"/>
          <w:sz w:val="28"/>
        </w:rPr>
        <w:t>тветствии с законодательством Российской Федерации участок не может быть предоставлен;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б) в отношении лесного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</w:t>
      </w:r>
      <w:r>
        <w:rPr>
          <w:rFonts w:ascii="Tinos" w:eastAsia="Tinos" w:hAnsi="Tinos" w:cs="Tinos"/>
          <w:sz w:val="28"/>
        </w:rPr>
        <w:t xml:space="preserve"> истек, и с заявлением о предоставлении земельного участка обратилось иное не указанное в этом решении лицо;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непредставление заявителем документов, указанных в </w:t>
      </w:r>
      <w:hyperlink r:id="rId13" w:anchor="_blank" w:history="1">
        <w:r>
          <w:rPr>
            <w:rFonts w:ascii="Tinos" w:eastAsia="Tinos" w:hAnsi="Tinos" w:cs="Tinos"/>
            <w:sz w:val="28"/>
          </w:rPr>
          <w:t>таблице N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представление заявителем документов, указанных в </w:t>
      </w:r>
      <w:hyperlink r:id="rId14" w:anchor="_blank" w:history="1">
        <w:r>
          <w:rPr>
            <w:rFonts w:ascii="Tinos" w:eastAsia="Tinos" w:hAnsi="Tinos" w:cs="Tinos"/>
            <w:sz w:val="28"/>
          </w:rPr>
          <w:t>таблице N 2</w:t>
        </w:r>
      </w:hyperlink>
      <w:r>
        <w:rPr>
          <w:rFonts w:ascii="Tinos" w:eastAsia="Tinos" w:hAnsi="Tinos" w:cs="Tinos"/>
          <w:sz w:val="28"/>
        </w:rPr>
        <w:t>, содержащейся в приложении к настоящему Административному регламенту, содержащих недостоверную информацию.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25. Основания для отказа в приеме заявления и документов, основани</w:t>
      </w:r>
      <w:r>
        <w:rPr>
          <w:rFonts w:ascii="Tinos" w:eastAsia="Tinos" w:hAnsi="Tinos" w:cs="Tinos"/>
          <w:sz w:val="28"/>
        </w:rPr>
        <w:t>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0975C0" w:rsidRDefault="000975C0">
      <w:pPr>
        <w:ind w:firstLine="709"/>
        <w:jc w:val="both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От</w:t>
      </w:r>
      <w:r>
        <w:rPr>
          <w:rFonts w:ascii="Tinos" w:eastAsia="Tinos" w:hAnsi="Tinos" w:cs="Tinos"/>
          <w:sz w:val="28"/>
        </w:rPr>
        <w:t>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0975C0" w:rsidRDefault="007E6373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(или) ошибок в выданных в результате </w:t>
      </w: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</w:t>
      </w:r>
    </w:p>
    <w:p w:rsidR="000975C0" w:rsidRDefault="000975C0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В случае выявления опечаток и (или) ошибок, допущенных в документах, выданных в результате предоставления муниципальной услуги, заявитель имеет право обратиться в орган местного самоуправления с </w:t>
      </w:r>
      <w:hyperlink r:id="rId15" w:anchor="P86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</w:t>
      </w:r>
      <w:r>
        <w:rPr>
          <w:rFonts w:ascii="Times New Roman" w:hAnsi="Times New Roman" w:cs="Times New Roman"/>
          <w:sz w:val="28"/>
          <w:szCs w:val="28"/>
        </w:rPr>
        <w:t xml:space="preserve">опечаток и (или) ошибок, допущенных в выданных в результате предоставления муниципальной услуги документах, по форме согласно приложению № 5 к настоящему Административному </w:t>
      </w:r>
      <w:r>
        <w:rPr>
          <w:rFonts w:ascii="Times New Roman" w:hAnsi="Times New Roman" w:cs="Times New Roman"/>
          <w:sz w:val="28"/>
          <w:szCs w:val="28"/>
        </w:rPr>
        <w:lastRenderedPageBreak/>
        <w:t>регламенту.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заявления об исправлении опечаток и (или) </w:t>
      </w:r>
      <w:r>
        <w:rPr>
          <w:rFonts w:ascii="Times New Roman" w:hAnsi="Times New Roman" w:cs="Times New Roman"/>
          <w:sz w:val="28"/>
          <w:szCs w:val="28"/>
        </w:rPr>
        <w:t>ошибок, допущенных в выданных в результате предоставления муниципальной услуги документах, не предусмотрено.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органа местного самоуправления рассматривает заявление, представленное заявителем, и проводит проверку указанных в </w:t>
      </w:r>
      <w:r>
        <w:rPr>
          <w:rFonts w:ascii="Times New Roman" w:hAnsi="Times New Roman" w:cs="Times New Roman"/>
          <w:sz w:val="28"/>
          <w:szCs w:val="28"/>
        </w:rPr>
        <w:t>заявлении сведений.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услуги, осуществл</w:t>
      </w:r>
      <w:r>
        <w:rPr>
          <w:rFonts w:ascii="Times New Roman" w:hAnsi="Times New Roman" w:cs="Times New Roman"/>
          <w:sz w:val="28"/>
          <w:szCs w:val="28"/>
        </w:rPr>
        <w:t>яет исправление и замену указанных документов.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опечаток и (или) ош</w:t>
      </w:r>
      <w:r>
        <w:rPr>
          <w:rFonts w:ascii="Times New Roman" w:hAnsi="Times New Roman" w:cs="Times New Roman"/>
          <w:sz w:val="28"/>
          <w:szCs w:val="28"/>
        </w:rPr>
        <w:t>ибок в выданных документах.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0975C0" w:rsidRDefault="007E6373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предусмотрен.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III. </w:t>
      </w:r>
      <w:r>
        <w:rPr>
          <w:rFonts w:ascii="Tinos" w:eastAsia="Tinos" w:hAnsi="Tinos" w:cs="Tinos"/>
          <w:sz w:val="28"/>
        </w:rPr>
        <w:t>Состав, последовательность и сроки выполнения административных процедур</w:t>
      </w:r>
    </w:p>
    <w:p w:rsidR="000975C0" w:rsidRDefault="000975C0">
      <w:pPr>
        <w:pStyle w:val="aff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pStyle w:val="aff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0975C0" w:rsidRDefault="000975C0">
      <w:pPr>
        <w:ind w:firstLine="709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27. Перечень административных процедур, осуществляемых при предоставлении муниципальной услу</w:t>
      </w:r>
      <w:r>
        <w:rPr>
          <w:rFonts w:ascii="Tinos" w:eastAsia="Tinos" w:hAnsi="Tinos" w:cs="Tinos"/>
          <w:sz w:val="28"/>
        </w:rPr>
        <w:t>ги:</w:t>
      </w:r>
    </w:p>
    <w:p w:rsidR="000975C0" w:rsidRDefault="007E637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0975C0" w:rsidRDefault="007E637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заявления и документов и (или) информации, необходимых для предоставления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5C0" w:rsidRDefault="007E637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0975C0" w:rsidRDefault="007E637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предоставлении) муни</w:t>
      </w:r>
      <w:r>
        <w:rPr>
          <w:rFonts w:ascii="Times New Roman" w:hAnsi="Times New Roman" w:cs="Times New Roman"/>
          <w:sz w:val="28"/>
          <w:szCs w:val="28"/>
        </w:rPr>
        <w:t>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75C0" w:rsidRDefault="007E6373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5C0" w:rsidRDefault="000975C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5C0" w:rsidRDefault="007E6373">
      <w:pPr>
        <w:pStyle w:val="aff9"/>
        <w:jc w:val="center"/>
        <w:rPr>
          <w:rFonts w:ascii="Times New Roman" w:hAnsi="Times New Roman"/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IV . Способы информирования заявителя об изменении </w:t>
      </w:r>
      <w:r>
        <w:rPr>
          <w:rFonts w:ascii="Times New Roman" w:eastAsia="Tinos" w:hAnsi="Times New Roman"/>
          <w:sz w:val="28"/>
          <w:szCs w:val="28"/>
        </w:rPr>
        <w:t xml:space="preserve">статуса рассмотрения </w:t>
      </w:r>
      <w:r>
        <w:rPr>
          <w:rFonts w:ascii="Times New Roman" w:hAnsi="Times New Roman"/>
          <w:sz w:val="28"/>
          <w:szCs w:val="28"/>
        </w:rPr>
        <w:t>запроса о предоставлении муниципальной услуги</w:t>
      </w:r>
    </w:p>
    <w:p w:rsidR="000975C0" w:rsidRDefault="000975C0">
      <w:pPr>
        <w:pStyle w:val="aff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28. Перечень способов информирования заявителя об изменении статуса</w:t>
      </w:r>
      <w:r>
        <w:rPr>
          <w:rFonts w:ascii="Tinos" w:eastAsia="Tinos" w:hAnsi="Tinos" w:cs="Tinos"/>
          <w:sz w:val="28"/>
        </w:rPr>
        <w:t xml:space="preserve"> рассмотрения заявления: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а) посредством Единого портала;</w:t>
      </w: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б) посредством почтовой связи.</w:t>
      </w:r>
    </w:p>
    <w:p w:rsidR="000975C0" w:rsidRDefault="007E6373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Приложение</w:t>
      </w:r>
    </w:p>
    <w:p w:rsidR="000975C0" w:rsidRDefault="007E6373">
      <w:pPr>
        <w:ind w:left="5387" w:hanging="1"/>
        <w:rPr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к Административному регламенту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  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</w:p>
    <w:p w:rsidR="000975C0" w:rsidRDefault="007E6373">
      <w:pPr>
        <w:ind w:left="5387" w:hanging="1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«Предоставление лесных участков, расположенных на землях населенных пунктов, в аре</w:t>
      </w:r>
      <w:r>
        <w:rPr>
          <w:rFonts w:ascii="Tinos" w:eastAsia="Tinos" w:hAnsi="Tinos" w:cs="Tinos"/>
          <w:sz w:val="28"/>
        </w:rPr>
        <w:t>нду»</w:t>
      </w:r>
    </w:p>
    <w:p w:rsidR="000975C0" w:rsidRDefault="000975C0">
      <w:pPr>
        <w:ind w:firstLine="5386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Перечень условных обозначений и сокращений, идентификаторы</w:t>
      </w: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предоставления муниципальной услуги, </w:t>
      </w:r>
      <w:r>
        <w:rPr>
          <w:rFonts w:ascii="Tinos" w:eastAsia="Tinos" w:hAnsi="Tinos" w:cs="Tinos"/>
          <w:sz w:val="28"/>
        </w:rPr>
        <w:t>оснований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0975C0" w:rsidRDefault="000975C0">
      <w:pPr>
        <w:ind w:firstLine="709"/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I. Перечень условных </w:t>
      </w:r>
      <w:r>
        <w:rPr>
          <w:rFonts w:ascii="Tinos" w:eastAsia="Tinos" w:hAnsi="Tinos" w:cs="Tinos"/>
          <w:sz w:val="28"/>
        </w:rPr>
        <w:t>обозначений и сокращений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ind w:firstLine="709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Условные сокращения: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</w:rPr>
        <w:t xml:space="preserve">а) </w:t>
      </w:r>
      <w:r>
        <w:rPr>
          <w:rFonts w:ascii="Tinos" w:eastAsia="Tinos" w:hAnsi="Tinos" w:cs="Tinos"/>
          <w:sz w:val="28"/>
          <w:szCs w:val="28"/>
        </w:rPr>
        <w:t>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  <w:szCs w:val="28"/>
        </w:rPr>
        <w:t>б) Реестр услуг – федеральная государственная информационная система «Федер</w:t>
      </w:r>
      <w:r>
        <w:rPr>
          <w:rFonts w:ascii="Tinos" w:eastAsia="Tinos" w:hAnsi="Tinos" w:cs="Tinos"/>
          <w:sz w:val="28"/>
          <w:szCs w:val="28"/>
        </w:rPr>
        <w:t>альный реестр государственных и муниципальных услуг»;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Муниципальная услуга – муниципальная услуга по предоставлению лесных участков, расположенных на землях населенных пунктов, в аренду;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Заявление – заявление о предоставлении лесных участков, располо</w:t>
      </w:r>
      <w:r>
        <w:rPr>
          <w:rFonts w:ascii="Tinos" w:eastAsia="Tinos" w:hAnsi="Tinos" w:cs="Tinos"/>
          <w:sz w:val="28"/>
        </w:rPr>
        <w:t>женных на землях населенных пунктов, в аренду;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д)  Заявитель – физические лица, юридические лица и индивидуальные предприниматели, обратившиеся в уполномоченный орган с запросом (заявлением) о предоставлении муниципальной услуги;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е) Документы – документы и</w:t>
      </w:r>
      <w:r>
        <w:rPr>
          <w:rFonts w:ascii="Tinos" w:eastAsia="Tinos" w:hAnsi="Tinos" w:cs="Tinos"/>
          <w:sz w:val="28"/>
        </w:rPr>
        <w:t xml:space="preserve"> (или) информация, необходимые для предоставления муниципальной услуги;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ж) 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</w:t>
      </w:r>
      <w:r>
        <w:rPr>
          <w:rFonts w:ascii="Tinos" w:eastAsia="Tinos" w:hAnsi="Tinos" w:cs="Tinos"/>
          <w:sz w:val="28"/>
        </w:rPr>
        <w:t>ения государственных и муниципальных услуг в электронной форме;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з) ИС СИР СОУ ОО - система исполнения регламентов Информационной системы оказания услуг Оренбургской области .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и) АСЭД – автоматизированная система электронного документооборота;</w:t>
      </w:r>
    </w:p>
    <w:p w:rsidR="000975C0" w:rsidRDefault="007E6373">
      <w:pPr>
        <w:pStyle w:val="4"/>
        <w:shd w:val="clear" w:color="auto" w:fill="FFFFFF"/>
        <w:spacing w:before="0" w:after="0"/>
        <w:ind w:firstLine="709"/>
        <w:jc w:val="both"/>
        <w:textAlignment w:val="baseline"/>
        <w:rPr>
          <w:rFonts w:ascii="Tinos" w:eastAsia="Tinos" w:hAnsi="Tinos" w:cs="Tinos"/>
          <w:sz w:val="28"/>
        </w:rPr>
      </w:pPr>
      <w:r>
        <w:rPr>
          <w:rFonts w:ascii="Times New Roman" w:eastAsia="Tinos" w:hAnsi="Times New Roman" w:cs="Times New Roman"/>
          <w:b w:val="0"/>
          <w:sz w:val="28"/>
        </w:rPr>
        <w:lastRenderedPageBreak/>
        <w:t>к) МФЦ</w:t>
      </w:r>
      <w:r>
        <w:rPr>
          <w:rFonts w:ascii="Times New Roman" w:eastAsia="Tinos" w:hAnsi="Times New Roman" w:cs="Times New Roman"/>
          <w:sz w:val="28"/>
        </w:rPr>
        <w:t xml:space="preserve"> – </w:t>
      </w:r>
      <w:r>
        <w:rPr>
          <w:rStyle w:val="aff3"/>
          <w:rFonts w:ascii="Times New Roman" w:hAnsi="Times New Roman" w:cs="Times New Roman"/>
          <w:b/>
          <w:bCs/>
          <w:sz w:val="28"/>
          <w:szCs w:val="28"/>
        </w:rPr>
        <w:t>муниципальное казенное учреждение "Многофункци</w:t>
      </w:r>
      <w:r>
        <w:rPr>
          <w:rStyle w:val="aff3"/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Style w:val="aff3"/>
          <w:rFonts w:ascii="Times New Roman" w:hAnsi="Times New Roman" w:cs="Times New Roman"/>
          <w:b/>
          <w:bCs/>
          <w:sz w:val="28"/>
          <w:szCs w:val="28"/>
        </w:rPr>
        <w:t>нальный центр предоставления государственных и муниципальных услуг" Сорочинского муниципального округа Оренбургской области</w:t>
      </w:r>
      <w:r>
        <w:rPr>
          <w:rFonts w:ascii="Tinos" w:eastAsia="Tinos" w:hAnsi="Tinos" w:cs="Tinos"/>
          <w:sz w:val="28"/>
        </w:rPr>
        <w:t>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л) ЭП – усиленная квалифицированная электронная подпись;</w:t>
      </w: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м) ЕГРН – Единый государств</w:t>
      </w:r>
      <w:r>
        <w:rPr>
          <w:rFonts w:ascii="Tinos" w:eastAsia="Tinos" w:hAnsi="Tinos" w:cs="Tinos"/>
          <w:sz w:val="28"/>
        </w:rPr>
        <w:t>енный реестр недвижимости.</w:t>
      </w:r>
    </w:p>
    <w:p w:rsidR="000975C0" w:rsidRDefault="000975C0">
      <w:pPr>
        <w:ind w:firstLine="709"/>
        <w:jc w:val="both"/>
        <w:rPr>
          <w:rFonts w:ascii="Tinos" w:eastAsia="Tinos" w:hAnsi="Tinos" w:cs="Tinos"/>
          <w:sz w:val="28"/>
        </w:rPr>
      </w:pPr>
    </w:p>
    <w:p w:rsidR="000975C0" w:rsidRDefault="000975C0">
      <w:pPr>
        <w:ind w:firstLine="709"/>
        <w:jc w:val="both"/>
        <w:rPr>
          <w:rFonts w:ascii="Tinos" w:eastAsia="Tinos" w:hAnsi="Tinos" w:cs="Tinos"/>
          <w:sz w:val="28"/>
          <w:szCs w:val="28"/>
        </w:rPr>
      </w:pPr>
    </w:p>
    <w:p w:rsidR="000975C0" w:rsidRDefault="007E6373">
      <w:pPr>
        <w:ind w:firstLine="709"/>
        <w:jc w:val="both"/>
        <w:rPr>
          <w:rFonts w:ascii="Tinos" w:eastAsia="Tinos" w:hAnsi="Tinos" w:cs="Tinos"/>
          <w:sz w:val="28"/>
          <w:szCs w:val="28"/>
        </w:rPr>
      </w:pPr>
      <w:r>
        <w:rPr>
          <w:rFonts w:ascii="Tinos" w:eastAsia="Tinos" w:hAnsi="Tinos" w:cs="Tinos"/>
          <w:sz w:val="28"/>
        </w:rPr>
        <w:t>2. Условные обозначения: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а) [Все] - документы представляются всеми заявителями, обращающимися за получением Муниципальной услуги;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б) П(з) - представитель заявителя;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в) Единый портал - документы подаются посредством </w:t>
      </w:r>
      <w:hyperlink r:id="rId16" w:tgtFrame="https://www.gosuslugi.ru/">
        <w:r>
          <w:rPr>
            <w:rFonts w:ascii="Tinos" w:eastAsia="Tinos" w:hAnsi="Tinos" w:cs="Tinos"/>
            <w:sz w:val="28"/>
          </w:rPr>
          <w:t>Единого портала</w:t>
        </w:r>
      </w:hyperlink>
      <w:r>
        <w:rPr>
          <w:rFonts w:ascii="Tinos" w:eastAsia="Tinos" w:hAnsi="Tinos" w:cs="Tinos"/>
          <w:sz w:val="28"/>
        </w:rPr>
        <w:t>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г) ПС - документы подаются посредством почтовой связи;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д) О - представляется оригинал документа;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ж) О(э) - представляется оригинал документа в электронной форме;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 xml:space="preserve">з) К - </w:t>
      </w:r>
      <w:r>
        <w:rPr>
          <w:rFonts w:ascii="Tinos" w:eastAsia="Tinos" w:hAnsi="Tinos" w:cs="Tinos"/>
          <w:sz w:val="28"/>
        </w:rPr>
        <w:t>представляется копия документа;</w:t>
      </w:r>
    </w:p>
    <w:p w:rsidR="000975C0" w:rsidRDefault="007E6373">
      <w:pPr>
        <w:ind w:firstLine="709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sz w:val="28"/>
        </w:rPr>
        <w:t>и) К(э) - представляется копия документа в электронной форме.</w:t>
      </w:r>
    </w:p>
    <w:p w:rsidR="000975C0" w:rsidRDefault="000975C0">
      <w:pPr>
        <w:jc w:val="both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both"/>
        <w:rPr>
          <w:rFonts w:ascii="TimesNewRoman" w:eastAsia="TimesNewRoman" w:hAnsi="TimesNewRoman" w:cs="TimesNewRoman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tabs>
          <w:tab w:val="left" w:pos="3700"/>
        </w:tabs>
        <w:ind w:firstLine="709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>II. Идентификаторы категорий (признаков) заявителя</w:t>
      </w: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№ 1</w:t>
      </w:r>
    </w:p>
    <w:p w:rsidR="000975C0" w:rsidRDefault="000975C0">
      <w:pPr>
        <w:rPr>
          <w:rFonts w:ascii="TimesNewRoman" w:eastAsia="TimesNewRoman" w:hAnsi="TimesNewRoman" w:cs="TimesNewRoman"/>
        </w:rPr>
      </w:pPr>
    </w:p>
    <w:tbl>
      <w:tblPr>
        <w:tblW w:w="9503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474"/>
        <w:gridCol w:w="3119"/>
      </w:tblGrid>
      <w:tr w:rsidR="000975C0"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b/>
                <w:sz w:val="28"/>
              </w:rPr>
            </w:pPr>
            <w:r>
              <w:rPr>
                <w:rFonts w:ascii="Tinos" w:eastAsia="Tinos" w:hAnsi="Tinos" w:cs="Tinos"/>
                <w:b/>
                <w:sz w:val="28"/>
              </w:rPr>
              <w:t>№</w:t>
            </w:r>
          </w:p>
        </w:tc>
        <w:tc>
          <w:tcPr>
            <w:tcW w:w="547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Наименование отдельных признаков заявителя</w:t>
            </w: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Результат </w:t>
            </w:r>
            <w:r>
              <w:rPr>
                <w:rFonts w:ascii="Tinos" w:eastAsia="Tinos" w:hAnsi="Tinos" w:cs="Tinos"/>
                <w:sz w:val="28"/>
              </w:rPr>
              <w:t>предоставления муниципальной услуги</w:t>
            </w:r>
          </w:p>
          <w:p w:rsidR="000975C0" w:rsidRDefault="000975C0">
            <w:pPr>
              <w:pStyle w:val="aff6"/>
              <w:jc w:val="center"/>
            </w:pPr>
          </w:p>
        </w:tc>
      </w:tr>
      <w:tr w:rsidR="000975C0"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0975C0">
            <w:pPr>
              <w:pStyle w:val="aff6"/>
            </w:pPr>
          </w:p>
        </w:tc>
        <w:tc>
          <w:tcPr>
            <w:tcW w:w="547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0975C0">
            <w:pPr>
              <w:pStyle w:val="aff6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Предоставление лесных участков, расположенных на землях населенных пунктов, в аренду</w:t>
            </w:r>
          </w:p>
        </w:tc>
      </w:tr>
      <w:tr w:rsidR="000975C0">
        <w:tc>
          <w:tcPr>
            <w:tcW w:w="910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5474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Заявитель - физические лица, юридические лица и индивидуальные предприниматели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</w:t>
            </w:r>
          </w:p>
        </w:tc>
      </w:tr>
      <w:tr w:rsidR="000975C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5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Представитель заявителя - лицо, </w:t>
            </w:r>
            <w:r>
              <w:rPr>
                <w:rFonts w:ascii="Tinos" w:eastAsia="Tinos" w:hAnsi="Tinos" w:cs="Tinos"/>
                <w:sz w:val="28"/>
              </w:rPr>
              <w:t>действующее на основании доверенности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</w:tr>
    </w:tbl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lastRenderedPageBreak/>
        <w:t xml:space="preserve">III. Исчерпывающий перечень документов, необходимых </w:t>
      </w: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предоставления муниципальной услуги</w:t>
      </w:r>
    </w:p>
    <w:p w:rsidR="000975C0" w:rsidRDefault="000975C0">
      <w:pPr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right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Таблица N 2</w:t>
      </w:r>
    </w:p>
    <w:p w:rsidR="000975C0" w:rsidRDefault="000975C0">
      <w:pPr>
        <w:ind w:firstLine="709"/>
        <w:jc w:val="right"/>
        <w:rPr>
          <w:rFonts w:ascii="Tinos" w:eastAsia="Tinos" w:hAnsi="Tinos" w:cs="Tinos"/>
          <w:sz w:val="28"/>
        </w:rPr>
      </w:pPr>
    </w:p>
    <w:tbl>
      <w:tblPr>
        <w:tblW w:w="9503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865"/>
        <w:gridCol w:w="2269"/>
        <w:gridCol w:w="283"/>
        <w:gridCol w:w="1701"/>
        <w:gridCol w:w="141"/>
        <w:gridCol w:w="1560"/>
        <w:gridCol w:w="1843"/>
      </w:tblGrid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N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Идентификаторы категорий (признаков) заявителей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Перечень необходимых для </w:t>
            </w:r>
            <w:r>
              <w:rPr>
                <w:rFonts w:ascii="Tinos" w:eastAsia="Tinos" w:hAnsi="Tinos" w:cs="Tinos"/>
                <w:sz w:val="28"/>
              </w:rPr>
              <w:t>предоставления муниципальной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предоставлению документов , в том числе к формату, количеству, иные требования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Требования к формату документов в случаев подачи в э</w:t>
            </w:r>
            <w:r>
              <w:rPr>
                <w:rFonts w:ascii="Tinos" w:eastAsia="Tinos" w:hAnsi="Tinos" w:cs="Tinos"/>
                <w:sz w:val="28"/>
              </w:rPr>
              <w:t>лектронной форме</w:t>
            </w:r>
          </w:p>
        </w:tc>
      </w:tr>
      <w:tr w:rsidR="000975C0">
        <w:tc>
          <w:tcPr>
            <w:tcW w:w="950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0975C0">
        <w:trPr>
          <w:trHeight w:val="7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О(э) - </w:t>
            </w:r>
            <w:hyperlink r:id="rId17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 электронным документам, представляемым посредством Единого портала, предъявляются </w:t>
            </w:r>
            <w:r>
              <w:rPr>
                <w:rFonts w:ascii="Tinos" w:eastAsia="Tinos" w:hAnsi="Tinos" w:cs="Tinos"/>
                <w:sz w:val="28"/>
              </w:rPr>
              <w:t>следующие требования: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документы представляются в следующих форматах: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а) xml - для формализованных документов;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б) doc, docx, odt - для документов с текстовым содержанием, не включающим формулы (за исключением </w:t>
            </w:r>
            <w:r>
              <w:rPr>
                <w:rFonts w:ascii="Tinos" w:eastAsia="Tinos" w:hAnsi="Tinos" w:cs="Tinos"/>
                <w:sz w:val="28"/>
              </w:rPr>
              <w:lastRenderedPageBreak/>
              <w:t>документов, содержащих расчеты);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в) xls, xlsx, </w:t>
            </w:r>
            <w:r>
              <w:rPr>
                <w:rFonts w:ascii="Tinos" w:eastAsia="Tinos" w:hAnsi="Tinos" w:cs="Tinos"/>
                <w:sz w:val="28"/>
              </w:rPr>
              <w:t>ods - для документов, содержащих расчеты;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</w:t>
            </w:r>
            <w:r>
              <w:rPr>
                <w:rFonts w:ascii="Tinos" w:eastAsia="Tinos" w:hAnsi="Tinos" w:cs="Tinos"/>
                <w:sz w:val="28"/>
              </w:rPr>
              <w:t>ем.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</w:t>
            </w:r>
            <w:r>
              <w:rPr>
                <w:rFonts w:ascii="Tinos" w:eastAsia="Tinos" w:hAnsi="Tinos" w:cs="Tinos"/>
                <w:sz w:val="28"/>
              </w:rPr>
              <w:lastRenderedPageBreak/>
              <w:t xml:space="preserve">оригинала документа в разрешении 300 - 500 dpi (масштаб 1:1) </w:t>
            </w:r>
            <w:r>
              <w:rPr>
                <w:rFonts w:ascii="Tinos" w:eastAsia="Tinos" w:hAnsi="Tinos" w:cs="Tinos"/>
                <w:sz w:val="28"/>
              </w:rPr>
              <w:t>с использованием следующих режимов: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- «цветно</w:t>
            </w:r>
            <w:r>
              <w:rPr>
                <w:rFonts w:ascii="Tinos" w:eastAsia="Tinos" w:hAnsi="Tinos" w:cs="Tinos"/>
                <w:sz w:val="28"/>
              </w:rPr>
              <w:t>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сохранением всех аутентичных признаков подлинности, а именно: графической </w:t>
            </w:r>
            <w:r>
              <w:rPr>
                <w:rFonts w:ascii="Tinos" w:eastAsia="Tinos" w:hAnsi="Tinos" w:cs="Tinos"/>
                <w:sz w:val="28"/>
              </w:rPr>
              <w:lastRenderedPageBreak/>
              <w:t>подписи лица, печати, углового штампа бланка;</w:t>
            </w:r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- количество </w:t>
            </w:r>
            <w:r>
              <w:rPr>
                <w:rFonts w:ascii="Tinos" w:eastAsia="Tinos" w:hAnsi="Tinos" w:cs="Tinos"/>
                <w:sz w:val="28"/>
              </w:rPr>
              <w:t>файлов должно соответствовать количеству документов, каждый из которых содержит текстовую и (или) графическую информацию</w:t>
            </w:r>
          </w:p>
        </w:tc>
      </w:tr>
      <w:tr w:rsidR="000975C0">
        <w:trPr>
          <w:trHeight w:val="322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Паспорт или иной документ, удостоверяющий личность заявителя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18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Все]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0975C0">
            <w:pPr>
              <w:widowControl w:val="0"/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Б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Доверенность или документы, подтверждающие полномочия представителя заявителя действовать от его имени (в случае если заявление подается </w:t>
            </w:r>
            <w:r>
              <w:rPr>
                <w:rFonts w:ascii="Tinos" w:eastAsia="Tinos" w:hAnsi="Tinos" w:cs="Tinos"/>
                <w:sz w:val="28"/>
              </w:rPr>
              <w:t>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19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П(з)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0975C0">
            <w:pPr>
              <w:widowControl w:val="0"/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</w:tr>
      <w:tr w:rsidR="000975C0">
        <w:tc>
          <w:tcPr>
            <w:tcW w:w="9502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both"/>
              <w:rPr>
                <w:rFonts w:ascii="Tinos" w:eastAsia="Tinos" w:hAnsi="Tinos" w:cs="Tinos"/>
                <w:i/>
                <w:sz w:val="28"/>
              </w:rPr>
            </w:pPr>
            <w:r>
              <w:rPr>
                <w:rFonts w:ascii="Tinos" w:eastAsia="Tinos" w:hAnsi="Tinos" w:cs="Tinos"/>
                <w:i/>
                <w:sz w:val="28"/>
              </w:rPr>
              <w:lastRenderedPageBreak/>
              <w:t xml:space="preserve">Исчерпывающий перечень документов, необходимых в </w:t>
            </w:r>
            <w:r>
              <w:rPr>
                <w:rFonts w:ascii="Tinos" w:eastAsia="Tinos" w:hAnsi="Tinos" w:cs="Tinos"/>
                <w:i/>
                <w:sz w:val="28"/>
              </w:rPr>
              <w:t xml:space="preserve">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</w:t>
            </w:r>
            <w:r>
              <w:rPr>
                <w:rFonts w:ascii="Tinos" w:eastAsia="Tinos" w:hAnsi="Tinos" w:cs="Tinos"/>
                <w:i/>
                <w:sz w:val="28"/>
              </w:rPr>
              <w:t>взаимодействия</w:t>
            </w: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0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1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Выписка из Единого государственного реестра прав на недвижимое имущество и сделок </w:t>
            </w:r>
            <w:r>
              <w:rPr>
                <w:rFonts w:ascii="Tinos" w:eastAsia="Tinos" w:hAnsi="Tinos" w:cs="Tinos"/>
                <w:sz w:val="28"/>
              </w:rPr>
              <w:t>с ним на испрашиваемый лесной участок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2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4.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Лицензия на пользование недрами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К(э</w:t>
            </w:r>
            <w:r>
              <w:rPr>
                <w:rFonts w:ascii="Tinos" w:eastAsia="Tinos" w:hAnsi="Tinos" w:cs="Tinos"/>
                <w:sz w:val="28"/>
              </w:rPr>
              <w:t xml:space="preserve">) - </w:t>
            </w:r>
            <w:hyperlink r:id="rId23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5.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Охотхозяйственное соглашение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4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  <w:tr w:rsidR="000975C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6.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А, Б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Решение о предоставлении водных биологических ресурсов в пользование, договор </w:t>
            </w:r>
            <w:r>
              <w:rPr>
                <w:rFonts w:ascii="Tinos" w:eastAsia="Tinos" w:hAnsi="Tinos" w:cs="Tinos"/>
                <w:sz w:val="28"/>
              </w:rPr>
              <w:t>пользования рыболовным участком или договор пользования водными биологическими ресурсами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К(э) - </w:t>
            </w:r>
            <w:hyperlink r:id="rId25" w:tgtFrame="https://internet.garant.ru/document/redirect/990941/2770">
              <w:r>
                <w:rPr>
                  <w:rFonts w:ascii="Tinos" w:eastAsia="Tinos" w:hAnsi="Tinos" w:cs="Tinos"/>
                  <w:sz w:val="28"/>
                </w:rPr>
                <w:t>Единый портал</w:t>
              </w:r>
            </w:hyperlink>
          </w:p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К - ПС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[</w:t>
            </w:r>
            <w:r>
              <w:rPr>
                <w:rFonts w:ascii="Tinos" w:eastAsia="Tinos" w:hAnsi="Tinos" w:cs="Tinos"/>
                <w:sz w:val="28"/>
              </w:rPr>
              <w:t>Все]</w:t>
            </w:r>
          </w:p>
          <w:p w:rsidR="000975C0" w:rsidRDefault="000975C0">
            <w:pPr>
              <w:widowControl w:val="0"/>
              <w:rPr>
                <w:rFonts w:ascii="Tinos" w:eastAsia="Tinos" w:hAnsi="Tinos" w:cs="Tinos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d"/>
              <w:widowControl w:val="0"/>
            </w:pPr>
          </w:p>
        </w:tc>
      </w:tr>
    </w:tbl>
    <w:p w:rsidR="000975C0" w:rsidRDefault="000975C0">
      <w:pPr>
        <w:ind w:firstLine="709"/>
        <w:jc w:val="center"/>
        <w:rPr>
          <w:rFonts w:ascii="Tinos" w:eastAsia="Tinos" w:hAnsi="Tinos" w:cs="Tinos"/>
          <w:b/>
          <w:sz w:val="28"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</w:t>
      </w:r>
      <w:r>
        <w:rPr>
          <w:rFonts w:ascii="Tinos" w:eastAsia="Tinos" w:hAnsi="Tinos" w:cs="Tinos"/>
          <w:sz w:val="28"/>
        </w:rPr>
        <w:t>и</w:t>
      </w:r>
    </w:p>
    <w:p w:rsidR="000975C0" w:rsidRDefault="000975C0">
      <w:pPr>
        <w:rPr>
          <w:rFonts w:ascii="TimesNewRoman" w:eastAsia="TimesNewRoman" w:hAnsi="TimesNewRoman" w:cs="TimesNewRoman"/>
        </w:rPr>
      </w:pPr>
    </w:p>
    <w:p w:rsidR="000975C0" w:rsidRDefault="007E6373">
      <w:pPr>
        <w:ind w:left="8362" w:hanging="283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Таблица N 3</w:t>
      </w:r>
    </w:p>
    <w:p w:rsidR="000975C0" w:rsidRDefault="000975C0">
      <w:pPr>
        <w:rPr>
          <w:rFonts w:ascii="TimesNewRoman" w:eastAsia="TimesNewRoman" w:hAnsi="TimesNewRoman" w:cs="TimesNewRoman"/>
        </w:rPr>
      </w:pPr>
    </w:p>
    <w:tbl>
      <w:tblPr>
        <w:tblW w:w="9644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35"/>
        <w:gridCol w:w="2978"/>
      </w:tblGrid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№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Перечень оснований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Идентификатор категорий (признаков) заявителей</w:t>
            </w:r>
          </w:p>
        </w:tc>
      </w:tr>
      <w:tr w:rsidR="000975C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Неполный пакет документов либо  </w:t>
            </w:r>
            <w:r>
              <w:rPr>
                <w:rFonts w:ascii="Tinos" w:eastAsia="Tinos" w:hAnsi="Tinos" w:cs="Tinos"/>
                <w:sz w:val="28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4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 указаны фамилия, имя, отчество, адрес </w:t>
            </w:r>
            <w:r>
              <w:rPr>
                <w:rFonts w:ascii="Tinos" w:eastAsia="Tinos" w:hAnsi="Tinos" w:cs="Tinos"/>
                <w:sz w:val="28"/>
              </w:rPr>
              <w:lastRenderedPageBreak/>
              <w:t xml:space="preserve">заявителя (его представителя) либо наименование, ИНН юридического </w:t>
            </w:r>
            <w:r>
              <w:rPr>
                <w:rFonts w:ascii="Tinos" w:eastAsia="Tinos" w:hAnsi="Tinos" w:cs="Tinos"/>
                <w:sz w:val="28"/>
              </w:rPr>
              <w:t>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lastRenderedPageBreak/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5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</w:t>
            </w:r>
            <w:r>
              <w:rPr>
                <w:rFonts w:ascii="Tinos" w:eastAsia="Tinos" w:hAnsi="Tinos" w:cs="Tinos"/>
                <w:sz w:val="28"/>
              </w:rPr>
              <w:t xml:space="preserve">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6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Вопрос, указанный в заявлении, не относится к порядку предоставления муниципальной Муниципальной услуги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7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Несоответствие </w:t>
            </w:r>
            <w:r>
              <w:rPr>
                <w:rFonts w:ascii="Tinos" w:eastAsia="Tinos" w:hAnsi="Tinos" w:cs="Tinos"/>
                <w:sz w:val="28"/>
              </w:rPr>
              <w:t>заявления форме, установленной в приложении к настоящему Административному регламенту;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8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9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Заявление и документы, ЭП, не</w:t>
            </w:r>
            <w:r>
              <w:rPr>
                <w:rFonts w:ascii="Tinos" w:eastAsia="Tinos" w:hAnsi="Tinos" w:cs="Tinos"/>
                <w:sz w:val="28"/>
              </w:rPr>
              <w:t>обходимые для предоставления муниципальной услуги, поданы в электронной форме с нарушением установленных требований.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rPr>
          <w:trHeight w:val="32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10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Документы поданы в неуполномоченный орган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pStyle w:val="aff6"/>
              <w:jc w:val="center"/>
            </w:pPr>
            <w:r>
              <w:rPr>
                <w:rFonts w:ascii="TimesNewRomanCYR" w:eastAsia="TimesNewRomanCYR" w:hAnsi="TimesNewRomanCYR" w:cs="TimesNewRomanCYR"/>
              </w:rPr>
              <w:t>А - Б</w:t>
            </w:r>
          </w:p>
        </w:tc>
      </w:tr>
      <w:tr w:rsidR="000975C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nos" w:eastAsia="Tinos" w:hAnsi="Tinos" w:cs="Tinos"/>
                <w:sz w:val="28"/>
              </w:rPr>
              <w:t>муниципальной услуги</w:t>
            </w: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0975C0">
            <w:pPr>
              <w:pStyle w:val="aff7"/>
              <w:widowControl w:val="0"/>
              <w:numPr>
                <w:ilvl w:val="0"/>
                <w:numId w:val="2"/>
              </w:numPr>
              <w:tabs>
                <w:tab w:val="left" w:pos="708"/>
              </w:tabs>
              <w:suppressAutoHyphens w:val="0"/>
              <w:spacing w:after="0" w:line="240" w:lineRule="auto"/>
              <w:ind w:left="709"/>
              <w:contextualSpacing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0975C0">
        <w:tc>
          <w:tcPr>
            <w:tcW w:w="964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1.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С заявлением о </w:t>
            </w:r>
            <w:r>
              <w:rPr>
                <w:rFonts w:ascii="Tinos" w:eastAsia="Tinos" w:hAnsi="Tinos" w:cs="Tinos"/>
                <w:sz w:val="28"/>
              </w:rPr>
              <w:t>предоставлении участка обратилось лицо, которому в 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2.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В отношении лесного участка, указанного в заявлении о его предоставлении, принято решение о предварительн</w:t>
            </w:r>
            <w:r>
              <w:rPr>
                <w:rFonts w:ascii="Tinos" w:eastAsia="Tinos" w:hAnsi="Tinos" w:cs="Tinos"/>
                <w:sz w:val="28"/>
              </w:rPr>
              <w:t>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А - Б</w:t>
            </w: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3.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Непредставление заявителем документов, указанных в  настоящего приложения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А </w:t>
            </w:r>
            <w:r>
              <w:rPr>
                <w:rFonts w:ascii="Tinos" w:eastAsia="Tinos" w:hAnsi="Tinos" w:cs="Tinos"/>
                <w:sz w:val="28"/>
              </w:rPr>
              <w:t>- Б</w:t>
            </w: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  <w:tr w:rsidR="000975C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>4.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5C0" w:rsidRDefault="007E6373">
            <w:pPr>
              <w:widowControl w:val="0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t xml:space="preserve">Представление заявителем документов, указанных </w:t>
            </w:r>
            <w:r>
              <w:rPr>
                <w:rFonts w:ascii="Tinos" w:eastAsia="Tinos" w:hAnsi="Tinos" w:cs="Tinos"/>
                <w:sz w:val="28"/>
              </w:rPr>
              <w:lastRenderedPageBreak/>
              <w:t>в  настоящего приложения, содержащих недостоверную информацию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5C0" w:rsidRDefault="007E6373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  <w:r>
              <w:rPr>
                <w:rFonts w:ascii="Tinos" w:eastAsia="Tinos" w:hAnsi="Tinos" w:cs="Tinos"/>
                <w:sz w:val="28"/>
              </w:rPr>
              <w:lastRenderedPageBreak/>
              <w:t>А - Б</w:t>
            </w:r>
          </w:p>
          <w:p w:rsidR="000975C0" w:rsidRDefault="000975C0">
            <w:pPr>
              <w:widowControl w:val="0"/>
              <w:jc w:val="center"/>
              <w:rPr>
                <w:rFonts w:ascii="Tinos" w:eastAsia="Tinos" w:hAnsi="Tinos" w:cs="Tinos"/>
                <w:sz w:val="28"/>
              </w:rPr>
            </w:pPr>
          </w:p>
        </w:tc>
      </w:tr>
    </w:tbl>
    <w:p w:rsidR="000975C0" w:rsidRDefault="000975C0">
      <w:pPr>
        <w:rPr>
          <w:rFonts w:ascii="TimesNewRoman" w:eastAsia="TimesNewRoman" w:hAnsi="TimesNewRoman" w:cs="TimesNewRoman"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7E6373">
      <w:pPr>
        <w:ind w:firstLine="709"/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V. Формы заявления и документов, необходимых для предоставления муниципальной </w:t>
      </w:r>
      <w:r>
        <w:rPr>
          <w:rFonts w:ascii="Tinos" w:eastAsia="Tinos" w:hAnsi="Tinos" w:cs="Tinos"/>
          <w:sz w:val="28"/>
        </w:rPr>
        <w:t>услуги</w:t>
      </w:r>
    </w:p>
    <w:p w:rsidR="000975C0" w:rsidRDefault="000975C0">
      <w:pPr>
        <w:jc w:val="center"/>
        <w:rPr>
          <w:rFonts w:ascii="TimesNewRoman" w:eastAsia="TimesNewRoman" w:hAnsi="TimesNewRoman" w:cs="TimesNewRoman"/>
          <w:b/>
        </w:rPr>
      </w:pPr>
    </w:p>
    <w:p w:rsidR="000975C0" w:rsidRDefault="007E6373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№ 1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0975C0">
        <w:tc>
          <w:tcPr>
            <w:tcW w:w="5001" w:type="dxa"/>
          </w:tcPr>
          <w:p w:rsidR="000975C0" w:rsidRDefault="007E6373">
            <w:pPr>
              <w:widowControl w:val="0"/>
              <w:rPr>
                <w:rFonts w:ascii="Tinos" w:eastAsia="Tinos" w:hAnsi="Tinos" w:cs="Tinos"/>
                <w:b/>
                <w:sz w:val="28"/>
              </w:rPr>
            </w:pPr>
            <w:r>
              <w:rPr>
                <w:rFonts w:ascii="TimesNewRoman" w:eastAsia="TimesNewRoman" w:hAnsi="TimesNewRoman" w:cs="TimesNewRoman"/>
              </w:rPr>
              <w:t xml:space="preserve"> </w:t>
            </w:r>
            <w:r>
              <w:rPr>
                <w:rFonts w:ascii="Tinos" w:eastAsia="Tinos" w:hAnsi="Tinos" w:cs="Tinos"/>
                <w:sz w:val="28"/>
              </w:rPr>
              <w:t>Кому:</w:t>
            </w:r>
            <w:r>
              <w:rPr>
                <w:rFonts w:ascii="Tinos" w:eastAsia="Tinos" w:hAnsi="Tinos" w:cs="Tinos"/>
                <w:b/>
                <w:sz w:val="28"/>
              </w:rPr>
              <w:t xml:space="preserve"> _____________________________</w:t>
            </w:r>
          </w:p>
          <w:p w:rsidR="000975C0" w:rsidRDefault="007E6373">
            <w:pPr>
              <w:widowControl w:val="0"/>
              <w:rPr>
                <w:rFonts w:eastAsia="Tinos"/>
                <w:i/>
                <w:sz w:val="16"/>
                <w:szCs w:val="16"/>
              </w:rPr>
            </w:pPr>
            <w:r>
              <w:rPr>
                <w:rFonts w:eastAsia="Tinos"/>
                <w:i/>
                <w:sz w:val="16"/>
                <w:szCs w:val="16"/>
              </w:rPr>
              <w:t>(наименование органа местного самоуправления)</w:t>
            </w:r>
          </w:p>
        </w:tc>
      </w:tr>
      <w:tr w:rsidR="000975C0">
        <w:tc>
          <w:tcPr>
            <w:tcW w:w="5001" w:type="dxa"/>
            <w:tcBorders>
              <w:bottom w:val="single" w:sz="4" w:space="0" w:color="000000"/>
            </w:tcBorders>
          </w:tcPr>
          <w:p w:rsidR="000975C0" w:rsidRDefault="007E6373">
            <w:pPr>
              <w:widowControl w:val="0"/>
              <w:outlineLvl w:val="0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  <w:sz w:val="28"/>
              </w:rPr>
              <w:t>от</w:t>
            </w:r>
          </w:p>
        </w:tc>
      </w:tr>
      <w:tr w:rsidR="000975C0">
        <w:tc>
          <w:tcPr>
            <w:tcW w:w="5001" w:type="dxa"/>
            <w:tcBorders>
              <w:top w:val="single" w:sz="4" w:space="0" w:color="000000"/>
            </w:tcBorders>
          </w:tcPr>
          <w:p w:rsidR="000975C0" w:rsidRDefault="007E6373">
            <w:pPr>
              <w:widowControl w:val="0"/>
              <w:rPr>
                <w:rFonts w:eastAsia="Tinos"/>
                <w:sz w:val="16"/>
                <w:szCs w:val="16"/>
              </w:rPr>
            </w:pPr>
            <w:r>
              <w:rPr>
                <w:rFonts w:eastAsia="Tinos"/>
                <w:sz w:val="16"/>
                <w:szCs w:val="16"/>
              </w:rPr>
              <w:t>(наименование Заявителя, (фамилия, имя, отчество - для граждан)</w:t>
            </w:r>
          </w:p>
        </w:tc>
      </w:tr>
      <w:tr w:rsidR="000975C0">
        <w:tc>
          <w:tcPr>
            <w:tcW w:w="5001" w:type="dxa"/>
            <w:tcBorders>
              <w:bottom w:val="single" w:sz="4" w:space="0" w:color="000000"/>
            </w:tcBorders>
          </w:tcPr>
          <w:p w:rsidR="000975C0" w:rsidRDefault="000975C0">
            <w:pPr>
              <w:widowControl w:val="0"/>
              <w:rPr>
                <w:rFonts w:ascii="Tinos" w:eastAsia="Tinos" w:hAnsi="Tinos" w:cs="Tinos"/>
              </w:rPr>
            </w:pPr>
          </w:p>
        </w:tc>
      </w:tr>
      <w:tr w:rsidR="000975C0">
        <w:tc>
          <w:tcPr>
            <w:tcW w:w="5001" w:type="dxa"/>
            <w:tcBorders>
              <w:top w:val="single" w:sz="4" w:space="0" w:color="000000"/>
            </w:tcBorders>
          </w:tcPr>
          <w:p w:rsidR="000975C0" w:rsidRDefault="000975C0">
            <w:pPr>
              <w:widowControl w:val="0"/>
              <w:rPr>
                <w:rFonts w:ascii="Tinos" w:eastAsia="Tinos" w:hAnsi="Tinos" w:cs="Tinos"/>
                <w:sz w:val="20"/>
              </w:rPr>
            </w:pPr>
          </w:p>
        </w:tc>
      </w:tr>
    </w:tbl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ЗАЯВЛЕНИЕ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лесных участков, расположенных 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на землях населенных пунктов, в аренду 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Прошу предоставить лесной участок в аренду,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расположенный в _________________________________________________, 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площадью _______________,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кадастровый номер 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Вид использования лесного участка: ___</w:t>
      </w:r>
      <w:r>
        <w:rPr>
          <w:rFonts w:ascii="Tinos" w:eastAsia="Tinos" w:hAnsi="Tinos" w:cs="Tinos"/>
          <w:sz w:val="28"/>
        </w:rPr>
        <w:t>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использования лесного участка: 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Обоснование цели, вида и срока  использования лесного участка: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Лесной участок </w:t>
      </w:r>
      <w:r>
        <w:rPr>
          <w:rFonts w:ascii="Tinos" w:eastAsia="Tinos" w:hAnsi="Tinos" w:cs="Tinos"/>
          <w:sz w:val="28"/>
        </w:rPr>
        <w:t>образовывался или его границы уточнялись на основании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Решения _____________________ от "___"__________ 20__ г. N ______</w:t>
      </w:r>
    </w:p>
    <w:p w:rsidR="000975C0" w:rsidRDefault="007E6373">
      <w:pPr>
        <w:ind w:firstLine="1276"/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8"/>
        </w:rPr>
        <w:t xml:space="preserve">     </w:t>
      </w:r>
      <w:r>
        <w:rPr>
          <w:rFonts w:ascii="Tinos" w:eastAsia="Tinos" w:hAnsi="Tinos" w:cs="Tinos"/>
          <w:sz w:val="22"/>
        </w:rPr>
        <w:t>(наименование органа)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Сведения о заявителе: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Для юридического лица  полное  и  сокращенно  наименование, организационно-правовая </w:t>
      </w:r>
      <w:r>
        <w:rPr>
          <w:rFonts w:ascii="Tinos" w:eastAsia="Tinos" w:hAnsi="Tinos" w:cs="Tinos"/>
          <w:sz w:val="28"/>
        </w:rPr>
        <w:t>форма заявителя, его  место  нахождения,  адрес,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реквизиты банковского счета 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Для гражданина (в  том   числе,   зарегистрированного   в  качестве индивидуального предпринимателя) - фамилия, имя, отчество (при  налич</w:t>
      </w:r>
      <w:r>
        <w:rPr>
          <w:rFonts w:ascii="Tinos" w:eastAsia="Tinos" w:hAnsi="Tinos" w:cs="Tinos"/>
          <w:sz w:val="28"/>
        </w:rPr>
        <w:t>ии),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 жительства   (временного   проживания),   данные  документа,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удостоверяющего личность, реквизиты банковского счета 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Приложения: __________________________</w:t>
      </w:r>
      <w:r>
        <w:rPr>
          <w:rFonts w:ascii="Tinos" w:eastAsia="Tinos" w:hAnsi="Tinos" w:cs="Tinos"/>
          <w:sz w:val="28"/>
        </w:rPr>
        <w:t>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Подпись заявителя 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Дата ___________________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7E6373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2</w:t>
      </w:r>
    </w:p>
    <w:p w:rsidR="000975C0" w:rsidRDefault="000975C0">
      <w:pPr>
        <w:ind w:firstLine="8220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jc w:val="center"/>
        <w:rPr>
          <w:rFonts w:ascii="TimesNewRoman" w:eastAsia="TimesNewRoman" w:hAnsi="TimesNewRoman" w:cs="TimesNewRoman"/>
        </w:rPr>
      </w:pPr>
    </w:p>
    <w:p w:rsidR="000975C0" w:rsidRDefault="000975C0">
      <w:pPr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РЕШЕНИЕ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о предоставлении лесного участка, расположенного на 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землях населенных пунктов, в аренду</w:t>
      </w: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7E6373">
      <w:pPr>
        <w:ind w:firstLine="1134"/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t xml:space="preserve">_________________                                </w:t>
      </w:r>
      <w:r>
        <w:rPr>
          <w:rFonts w:ascii="TimesNewRoman" w:eastAsia="TimesNewRoman" w:hAnsi="TimesNewRoman" w:cs="TimesNewRoman"/>
        </w:rPr>
        <w:t>________________________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Дата решения                                        Номер решения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__________________ N ________________________ в соответствии с Лесным кодексом Российской Федерации (№ 200-</w:t>
      </w:r>
      <w:r>
        <w:rPr>
          <w:rFonts w:ascii="Tinos" w:eastAsia="Tinos" w:hAnsi="Tinos" w:cs="Tinos"/>
          <w:sz w:val="28"/>
        </w:rPr>
        <w:t>ФЗ от 04.12 2006 г.)  и Земельным  кодексом  Российской Федерации  (№ 136-ФЗ от 25.10.2001), принято  положительное  решение  по запросу на  предоставление муниципальной услуги «Предоставление  лесных участков, расположенных на землях населенных пунктов, в</w:t>
      </w:r>
      <w:r>
        <w:rPr>
          <w:rFonts w:ascii="Tinos" w:eastAsia="Tinos" w:hAnsi="Tinos" w:cs="Tinos"/>
          <w:sz w:val="28"/>
        </w:rPr>
        <w:t xml:space="preserve"> аренду».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Сведение об объекте: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Лесной участок кадастровый номер 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Срок действия договора - ________________ месяцев.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Дополнительная информация: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</w:t>
      </w:r>
      <w:r>
        <w:rPr>
          <w:rFonts w:ascii="Tinos" w:eastAsia="Tinos" w:hAnsi="Tinos" w:cs="Tinos"/>
          <w:sz w:val="28"/>
        </w:rPr>
        <w:t>___________________________________________</w:t>
      </w:r>
    </w:p>
    <w:p w:rsidR="000975C0" w:rsidRDefault="007E6373">
      <w:pPr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________________________________________________</w:t>
      </w:r>
      <w:r>
        <w:rPr>
          <w:rFonts w:ascii="TimesNewRoman" w:eastAsia="TimesNewRoman" w:hAnsi="TimesNewRoman" w:cs="TimesNewRoman"/>
        </w:rPr>
        <w:t>_______________</w:t>
      </w: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7E6373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3</w:t>
      </w: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0975C0">
      <w:pPr>
        <w:jc w:val="center"/>
        <w:rPr>
          <w:rFonts w:ascii="Tinos" w:eastAsia="Tinos" w:hAnsi="Tinos" w:cs="Tinos"/>
          <w:sz w:val="28"/>
        </w:rPr>
      </w:pP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РЕШЕНИЕ</w:t>
      </w:r>
    </w:p>
    <w:p w:rsidR="000975C0" w:rsidRDefault="007E6373">
      <w:pPr>
        <w:jc w:val="center"/>
        <w:rPr>
          <w:rFonts w:ascii="TimesNewRoman" w:eastAsia="TimesNewRoman" w:hAnsi="TimesNewRoman" w:cs="TimesNewRoman"/>
        </w:rPr>
      </w:pPr>
      <w:r>
        <w:rPr>
          <w:rFonts w:ascii="Tinos" w:eastAsia="Tinos" w:hAnsi="Tinos" w:cs="Tinos"/>
          <w:sz w:val="28"/>
        </w:rPr>
        <w:t>об отказе в предоставлении муниципальной услуги</w:t>
      </w:r>
    </w:p>
    <w:p w:rsidR="000975C0" w:rsidRDefault="000975C0">
      <w:pPr>
        <w:ind w:firstLine="1134"/>
        <w:rPr>
          <w:rFonts w:ascii="TimesNewRoman" w:eastAsia="TimesNewRoman" w:hAnsi="TimesNewRoman" w:cs="TimesNewRoman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_________________                                </w:t>
      </w:r>
      <w:r>
        <w:rPr>
          <w:rFonts w:ascii="Tinos" w:eastAsia="Tinos" w:hAnsi="Tinos" w:cs="Tinos"/>
          <w:sz w:val="28"/>
        </w:rPr>
        <w:t>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Дата решения                                        Номер решения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На основании поступившего запроса, зарегистрированного __________________ № ___________________________ в соответствии с Лесным кодексом Российской Федерац</w:t>
      </w:r>
      <w:r>
        <w:rPr>
          <w:rFonts w:ascii="Tinos" w:eastAsia="Tinos" w:hAnsi="Tinos" w:cs="Tinos"/>
          <w:sz w:val="28"/>
        </w:rPr>
        <w:t>ии (№ 200-ФЗ  от  04.12.2006 г.) принято  решение об отказе  в  предоставлении муниципальной услуги  «Предоставление   лесных участков, расположенных на землях населенных пунктов, в аренду» по следующим основаниям: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</w:t>
      </w:r>
      <w:r>
        <w:rPr>
          <w:rFonts w:ascii="Tinos" w:eastAsia="Tinos" w:hAnsi="Tinos" w:cs="Tinos"/>
          <w:sz w:val="28"/>
        </w:rPr>
        <w:t>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ind w:firstLine="2693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(перечень оснований для отказа)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Разъяснение причин отказа в предоставлении муниципальной услуги: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Дополнительная информация: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_______________________________________________________________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Вы вправе повторно обратиться в упо</w:t>
      </w:r>
      <w:r>
        <w:rPr>
          <w:rFonts w:ascii="Tinos" w:eastAsia="Tinos" w:hAnsi="Tinos" w:cs="Tinos"/>
          <w:sz w:val="28"/>
        </w:rPr>
        <w:t>лномоченный орган с заявлением о предоставлении муниципальной услуги после устранения указанных нарушений.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0975C0">
      <w:pPr>
        <w:ind w:left="7512" w:firstLine="425"/>
        <w:rPr>
          <w:rFonts w:ascii="Tinos" w:eastAsia="Tinos" w:hAnsi="Tinos" w:cs="Tinos"/>
          <w:sz w:val="28"/>
        </w:rPr>
      </w:pPr>
    </w:p>
    <w:p w:rsidR="000975C0" w:rsidRDefault="007E6373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4</w:t>
      </w: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0975C0">
      <w:pPr>
        <w:ind w:firstLine="709"/>
        <w:rPr>
          <w:rFonts w:ascii="Tinos" w:eastAsia="Tinos" w:hAnsi="Tinos" w:cs="Tinos"/>
          <w:sz w:val="28"/>
        </w:rPr>
      </w:pP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ФОРМА </w:t>
      </w:r>
    </w:p>
    <w:p w:rsidR="000975C0" w:rsidRDefault="007E6373">
      <w:pPr>
        <w:jc w:val="center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согласия на обработку персональных данных</w:t>
      </w:r>
      <w:r>
        <w:rPr>
          <w:rFonts w:ascii="Tinos" w:eastAsia="Tinos" w:hAnsi="Tinos" w:cs="Tinos"/>
          <w:sz w:val="28"/>
        </w:rPr>
        <w:br/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 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В орган местного самоуправления.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Согласие на обработку персональных данных  ______________________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                                                                                     (Ф.И.О.) 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субъекта персональных данных. 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Адрес места жительства:__________________________________________ __________________________________________________________________.</w:t>
      </w: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Документ,  удостоверяющий  личность   субъекта  персональных  данных,  дата его выдачи и вы</w:t>
      </w:r>
      <w:r>
        <w:rPr>
          <w:rFonts w:ascii="Tinos" w:eastAsia="Tinos" w:hAnsi="Tinos" w:cs="Tinos"/>
          <w:sz w:val="28"/>
        </w:rPr>
        <w:t>давший орган__________________________________________ ____________________________________________________________________________________________________________________________________.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Подтверждаю   согласие   на   обработку   моих   персональных   дан</w:t>
      </w:r>
      <w:r>
        <w:rPr>
          <w:rFonts w:ascii="Tinos" w:eastAsia="Tinos" w:hAnsi="Tinos" w:cs="Tinos"/>
          <w:sz w:val="28"/>
        </w:rPr>
        <w:t>ных, предусмотренное пунктом 4 части 1 статьи 6, частью 1 статьи 9  Федерального закона от 27 июля 2006 № 152-ФЗ  «О персональных данных», в целях предоставления Администрацией Сорочинского муниципального округа Оренбургской области  муниципальной услуги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_</w:t>
      </w:r>
      <w:r>
        <w:rPr>
          <w:rFonts w:ascii="Tinos" w:eastAsia="Tinos" w:hAnsi="Tinos" w:cs="Tinos"/>
          <w:sz w:val="28"/>
        </w:rPr>
        <w:t>_________________________________________________________________ 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муниц</w:t>
      </w:r>
      <w:r>
        <w:rPr>
          <w:rFonts w:ascii="Tinos" w:eastAsia="Tinos" w:hAnsi="Tinos" w:cs="Tinos"/>
          <w:sz w:val="28"/>
        </w:rPr>
        <w:t xml:space="preserve">ипальной услуги.   </w:t>
      </w:r>
    </w:p>
    <w:p w:rsidR="000975C0" w:rsidRDefault="007E6373">
      <w:pPr>
        <w:jc w:val="both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       Мне  известно,  что  в случае отзыва согласия на обработку персональных данных  Администрация Сорочинского муниципального округа Оренбургской области  вправе продолжить  обработку персональных данных без моего согласия в соответс</w:t>
      </w:r>
      <w:r>
        <w:rPr>
          <w:rFonts w:ascii="Tinos" w:eastAsia="Tinos" w:hAnsi="Tinos" w:cs="Tinos"/>
          <w:sz w:val="28"/>
        </w:rPr>
        <w:t>твии с  частью  2 статьи 9 (при наличии оснований, указанных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 xml:space="preserve"> Подпись /_______________/                       </w:t>
      </w:r>
      <w:r>
        <w:rPr>
          <w:rFonts w:ascii="Tinos" w:eastAsia="Tinos" w:hAnsi="Tinos" w:cs="Tinos"/>
          <w:sz w:val="28"/>
        </w:rPr>
        <w:t xml:space="preserve">                             Дата __________ </w:t>
      </w:r>
    </w:p>
    <w:p w:rsidR="000975C0" w:rsidRDefault="007E6373">
      <w:pPr>
        <w:rPr>
          <w:rFonts w:ascii="Tinos" w:eastAsia="Tinos" w:hAnsi="Tinos" w:cs="Tinos"/>
          <w:sz w:val="22"/>
        </w:rPr>
      </w:pPr>
      <w:r>
        <w:rPr>
          <w:rFonts w:ascii="Tinos" w:eastAsia="Tinos" w:hAnsi="Tinos" w:cs="Tinos"/>
          <w:sz w:val="22"/>
        </w:rPr>
        <w:t>(Ф.И.О. субъекта персональных данных)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7E6373">
      <w:pPr>
        <w:ind w:left="7512" w:firstLine="425"/>
        <w:rPr>
          <w:rFonts w:ascii="Tinos" w:eastAsia="Tinos" w:hAnsi="Tinos" w:cs="Tinos"/>
          <w:sz w:val="28"/>
        </w:rPr>
      </w:pPr>
      <w:r>
        <w:rPr>
          <w:rFonts w:ascii="Tinos" w:eastAsia="Tinos" w:hAnsi="Tinos" w:cs="Tinos"/>
          <w:sz w:val="28"/>
        </w:rPr>
        <w:t>Форма № 5</w:t>
      </w:r>
    </w:p>
    <w:p w:rsidR="000975C0" w:rsidRDefault="007E637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кому: ______________________________</w:t>
      </w:r>
    </w:p>
    <w:p w:rsidR="000975C0" w:rsidRDefault="007E6373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975C0" w:rsidRDefault="007E6373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0975C0" w:rsidRDefault="007E6373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>от кого: _____________________________</w:t>
      </w:r>
    </w:p>
    <w:p w:rsidR="000975C0" w:rsidRDefault="007E637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975C0" w:rsidRDefault="007E6373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0975C0" w:rsidRDefault="007E637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975C0" w:rsidRDefault="007E6373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0975C0" w:rsidRDefault="007E6373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0975C0" w:rsidRDefault="007E6373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</w:t>
      </w:r>
      <w:r>
        <w:rPr>
          <w:i/>
          <w:iCs/>
          <w:sz w:val="18"/>
          <w:szCs w:val="18"/>
        </w:rPr>
        <w:t>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уполномоченного лица)</w:t>
      </w:r>
    </w:p>
    <w:p w:rsidR="000975C0" w:rsidRDefault="007E6373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______________________________________________________________________</w:t>
      </w:r>
    </w:p>
    <w:p w:rsidR="000975C0" w:rsidRDefault="007E6373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</w:t>
      </w:r>
      <w:r>
        <w:rPr>
          <w:i/>
          <w:iCs/>
          <w:sz w:val="18"/>
          <w:szCs w:val="18"/>
        </w:rPr>
        <w:t>данные представителя заявителя)</w:t>
      </w:r>
    </w:p>
    <w:p w:rsidR="000975C0" w:rsidRDefault="000975C0">
      <w:pPr>
        <w:rPr>
          <w:i/>
          <w:iCs/>
          <w:sz w:val="18"/>
          <w:szCs w:val="18"/>
        </w:rPr>
      </w:pPr>
    </w:p>
    <w:p w:rsidR="000975C0" w:rsidRDefault="000975C0"/>
    <w:p w:rsidR="000975C0" w:rsidRDefault="007E6373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0975C0" w:rsidRDefault="000975C0">
      <w:pPr>
        <w:ind w:right="6093"/>
        <w:rPr>
          <w:sz w:val="28"/>
          <w:szCs w:val="28"/>
        </w:rPr>
      </w:pPr>
    </w:p>
    <w:p w:rsidR="000975C0" w:rsidRDefault="007E6373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опечатку и (или) ошибку в _____________________  </w:t>
      </w:r>
    </w:p>
    <w:p w:rsidR="000975C0" w:rsidRDefault="007E6373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</w:t>
      </w:r>
      <w:r>
        <w:rPr>
          <w:sz w:val="28"/>
          <w:szCs w:val="28"/>
        </w:rPr>
        <w:t>____________________________________________________________________________________________________________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предоставления муниципальной услуги</w:t>
      </w:r>
    </w:p>
    <w:p w:rsidR="000975C0" w:rsidRDefault="000975C0">
      <w:pPr>
        <w:ind w:right="-2"/>
        <w:rPr>
          <w:sz w:val="12"/>
          <w:szCs w:val="12"/>
        </w:rPr>
      </w:pPr>
    </w:p>
    <w:p w:rsidR="000975C0" w:rsidRDefault="007E6373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(при наличии): ____________________________________.</w:t>
      </w:r>
    </w:p>
    <w:p w:rsidR="000975C0" w:rsidRDefault="007E6373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0975C0" w:rsidRDefault="007E6373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опечатки и (или) ошибки</w:t>
      </w:r>
    </w:p>
    <w:p w:rsidR="000975C0" w:rsidRDefault="007E6373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0975C0" w:rsidRDefault="007E6373">
      <w:r>
        <w:rPr>
          <w:sz w:val="28"/>
          <w:szCs w:val="28"/>
        </w:rPr>
        <w:t>Дата _____________</w:t>
      </w:r>
    </w:p>
    <w:p w:rsidR="000975C0" w:rsidRDefault="000975C0">
      <w:pPr>
        <w:rPr>
          <w:rFonts w:ascii="Tinos" w:eastAsia="Tinos" w:hAnsi="Tinos" w:cs="Tinos"/>
          <w:sz w:val="28"/>
        </w:rPr>
      </w:pPr>
    </w:p>
    <w:p w:rsidR="000975C0" w:rsidRDefault="000975C0">
      <w:pPr>
        <w:pStyle w:val="13"/>
        <w:ind w:right="-2"/>
        <w:jc w:val="center"/>
        <w:rPr>
          <w:bCs/>
          <w:highlight w:val="white"/>
          <w:lang w:bidi="ru-RU"/>
        </w:rPr>
      </w:pPr>
    </w:p>
    <w:sectPr w:rsidR="000975C0">
      <w:headerReference w:type="default" r:id="rId26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373" w:rsidRDefault="007E6373">
      <w:r>
        <w:separator/>
      </w:r>
    </w:p>
  </w:endnote>
  <w:endnote w:type="continuationSeparator" w:id="0">
    <w:p w:rsidR="007E6373" w:rsidRDefault="007E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altName w:val="Times New Roman"/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TimesNewRoman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373" w:rsidRDefault="007E6373">
      <w:r>
        <w:separator/>
      </w:r>
    </w:p>
  </w:footnote>
  <w:footnote w:type="continuationSeparator" w:id="0">
    <w:p w:rsidR="007E6373" w:rsidRDefault="007E6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0" w:rsidRDefault="000975C0">
    <w:pPr>
      <w:pStyle w:val="af3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836E5"/>
    <w:multiLevelType w:val="multilevel"/>
    <w:tmpl w:val="555639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6433B0A"/>
    <w:multiLevelType w:val="multilevel"/>
    <w:tmpl w:val="7C08E0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D767DB3"/>
    <w:multiLevelType w:val="multilevel"/>
    <w:tmpl w:val="2A044542"/>
    <w:lvl w:ilvl="0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C0"/>
    <w:rsid w:val="000975C0"/>
    <w:rsid w:val="007E6373"/>
    <w:rsid w:val="00A6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316B43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styleId="a3">
    <w:name w:val="Hyperlink"/>
    <w:uiPriority w:val="99"/>
    <w:rPr>
      <w:color w:val="0563C1"/>
      <w:u w:val="single"/>
    </w:rPr>
  </w:style>
  <w:style w:type="character" w:customStyle="1" w:styleId="12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4">
    <w:name w:val="Текст выноски Знак"/>
    <w:link w:val="a5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6">
    <w:name w:val="Текст примечания Знак"/>
    <w:link w:val="a7"/>
    <w:uiPriority w:val="99"/>
    <w:qFormat/>
    <w:rsid w:val="002D55E8"/>
    <w:rPr>
      <w:lang w:eastAsia="en-US"/>
    </w:rPr>
  </w:style>
  <w:style w:type="character" w:customStyle="1" w:styleId="a8">
    <w:name w:val="Тема примечания Знак"/>
    <w:link w:val="a9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a">
    <w:name w:val="Подзаголовок Знак"/>
    <w:link w:val="ab"/>
    <w:uiPriority w:val="11"/>
    <w:qFormat/>
    <w:rsid w:val="002D55E8"/>
    <w:rPr>
      <w:sz w:val="24"/>
      <w:szCs w:val="24"/>
      <w:lang w:eastAsia="en-US"/>
    </w:rPr>
  </w:style>
  <w:style w:type="character" w:customStyle="1" w:styleId="ac">
    <w:name w:val="Верхний колонтитул Знак"/>
    <w:link w:val="ad"/>
    <w:uiPriority w:val="99"/>
    <w:qFormat/>
    <w:rsid w:val="002D55E8"/>
    <w:rPr>
      <w:sz w:val="22"/>
      <w:szCs w:val="22"/>
      <w:lang w:eastAsia="en-US"/>
    </w:rPr>
  </w:style>
  <w:style w:type="character" w:customStyle="1" w:styleId="ae">
    <w:name w:val="Нижний колонтитул Знак"/>
    <w:link w:val="af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0">
    <w:name w:val="Основной текст_"/>
    <w:link w:val="13"/>
    <w:qFormat/>
    <w:rsid w:val="002D55E8"/>
    <w:rPr>
      <w:sz w:val="28"/>
      <w:szCs w:val="28"/>
      <w:shd w:val="clear" w:color="auto" w:fill="FFFFFF"/>
    </w:rPr>
  </w:style>
  <w:style w:type="character" w:customStyle="1" w:styleId="af1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2">
    <w:name w:val="Основной текст Знак"/>
    <w:link w:val="af3"/>
    <w:uiPriority w:val="1"/>
    <w:qFormat/>
    <w:rsid w:val="00DE2512"/>
    <w:rPr>
      <w:sz w:val="24"/>
      <w:szCs w:val="24"/>
      <w:lang w:eastAsia="zh-CN"/>
    </w:rPr>
  </w:style>
  <w:style w:type="character" w:customStyle="1" w:styleId="af4">
    <w:name w:val="Колонтитул_"/>
    <w:basedOn w:val="a0"/>
    <w:link w:val="af5"/>
    <w:qFormat/>
    <w:rsid w:val="0094769D"/>
    <w:rPr>
      <w:shd w:val="clear" w:color="auto" w:fill="FFFFFF"/>
    </w:rPr>
  </w:style>
  <w:style w:type="character" w:customStyle="1" w:styleId="af6">
    <w:name w:val="Текст сноски Знак"/>
    <w:basedOn w:val="a0"/>
    <w:link w:val="af7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8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9">
    <w:name w:val="Название Знак"/>
    <w:basedOn w:val="a0"/>
    <w:link w:val="afa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b">
    <w:name w:val="Выделенная цитата Знак"/>
    <w:basedOn w:val="a0"/>
    <w:link w:val="afc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d">
    <w:name w:val="Текст концевой сноски Знак"/>
    <w:basedOn w:val="a0"/>
    <w:link w:val="afe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f">
    <w:name w:val="endnote reference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1">
    <w:name w:val="Основной текст с отступом Знак"/>
    <w:basedOn w:val="a0"/>
    <w:link w:val="aff2"/>
    <w:qFormat/>
    <w:rsid w:val="00934209"/>
    <w:rPr>
      <w:sz w:val="24"/>
      <w:szCs w:val="24"/>
      <w:lang w:eastAsia="zh-CN"/>
    </w:rPr>
  </w:style>
  <w:style w:type="character" w:customStyle="1" w:styleId="14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styleId="aff3">
    <w:name w:val="Strong"/>
    <w:basedOn w:val="a0"/>
    <w:uiPriority w:val="22"/>
    <w:qFormat/>
    <w:rsid w:val="00316B43"/>
    <w:rPr>
      <w:b/>
      <w:bCs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3">
    <w:name w:val="Body Text"/>
    <w:basedOn w:val="a"/>
    <w:link w:val="af2"/>
    <w:uiPriority w:val="1"/>
    <w:qFormat/>
    <w:pPr>
      <w:spacing w:after="140" w:line="276" w:lineRule="auto"/>
    </w:pPr>
  </w:style>
  <w:style w:type="paragraph" w:styleId="aff4">
    <w:name w:val="List"/>
    <w:basedOn w:val="af3"/>
  </w:style>
  <w:style w:type="paragraph" w:styleId="aff5">
    <w:name w:val="caption"/>
    <w:basedOn w:val="a"/>
    <w:uiPriority w:val="35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2">
    <w:name w:val="Body Text Indent"/>
    <w:basedOn w:val="a"/>
    <w:link w:val="aff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5">
    <w:name w:val="Balloon Text"/>
    <w:basedOn w:val="a"/>
    <w:link w:val="a4"/>
    <w:uiPriority w:val="99"/>
    <w:qFormat/>
    <w:rPr>
      <w:rFonts w:ascii="Tahoma" w:hAnsi="Tahoma" w:cs="Tahoma"/>
      <w:sz w:val="16"/>
      <w:szCs w:val="16"/>
    </w:rPr>
  </w:style>
  <w:style w:type="paragraph" w:customStyle="1" w:styleId="aff6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7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7">
    <w:name w:val="annotation text"/>
    <w:basedOn w:val="a"/>
    <w:link w:val="a6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b">
    <w:name w:val="Subtitle"/>
    <w:basedOn w:val="a"/>
    <w:next w:val="a"/>
    <w:link w:val="aa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f">
    <w:name w:val="footer"/>
    <w:basedOn w:val="a"/>
    <w:link w:val="ae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8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9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сновной текст1"/>
    <w:basedOn w:val="a"/>
    <w:link w:val="af0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5">
    <w:name w:val="Колонтитул"/>
    <w:basedOn w:val="a"/>
    <w:link w:val="af4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7">
    <w:name w:val="footnote text"/>
    <w:basedOn w:val="a"/>
    <w:link w:val="af6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a">
    <w:name w:val="Title"/>
    <w:basedOn w:val="a"/>
    <w:next w:val="a"/>
    <w:link w:val="af9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c">
    <w:name w:val="Intense Quote"/>
    <w:basedOn w:val="a"/>
    <w:next w:val="a"/>
    <w:link w:val="afb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e">
    <w:name w:val="endnote text"/>
    <w:basedOn w:val="a"/>
    <w:link w:val="afd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5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6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a">
    <w:name w:val="index heading"/>
    <w:basedOn w:val="Heading"/>
  </w:style>
  <w:style w:type="paragraph" w:styleId="affb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c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d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e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6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document/redirect/990941/277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990941/2770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internet.garant.ru/document/redirect/990941/2770" TargetMode="External"/><Relationship Id="rId25" Type="http://schemas.openxmlformats.org/officeDocument/2006/relationships/hyperlink" Target="https://internet.garant.ru/document/redirect/990941/27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suslugi.ru/" TargetMode="External"/><Relationship Id="rId20" Type="http://schemas.openxmlformats.org/officeDocument/2006/relationships/hyperlink" Target="https://internet.garant.ru/document/redirect/990941/277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yperlink" Target="https://internet.garant.ru/document/redirect/990941/2770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Relationship Id="rId23" Type="http://schemas.openxmlformats.org/officeDocument/2006/relationships/hyperlink" Target="https://internet.garant.ru/document/redirect/990941/277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document/redirect/990941/277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C5A7F-6626-497D-85F1-1B40F769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5350</Words>
  <Characters>30497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2026-05-29T11:20:00Z</cp:lastPrinted>
  <dcterms:created xsi:type="dcterms:W3CDTF">2026-06-09T04:00:00Z</dcterms:created>
  <dcterms:modified xsi:type="dcterms:W3CDTF">2026-06-09T04:00:00Z</dcterms:modified>
  <dc:language>ru-RU</dc:language>
</cp:coreProperties>
</file>